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6E" w:rsidRPr="00A5618F" w:rsidRDefault="006D3F3F" w:rsidP="00A5618F">
      <w:pPr>
        <w:tabs>
          <w:tab w:val="left" w:pos="1601"/>
          <w:tab w:val="left" w:pos="1602"/>
        </w:tabs>
        <w:autoSpaceDE w:val="0"/>
        <w:autoSpaceDN w:val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1.</w:t>
      </w:r>
    </w:p>
    <w:tbl>
      <w:tblPr>
        <w:tblStyle w:val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1"/>
        <w:gridCol w:w="5242"/>
      </w:tblGrid>
      <w:tr w:rsidR="0016396E" w:rsidRPr="0016396E" w:rsidTr="00D70E3D">
        <w:tc>
          <w:tcPr>
            <w:tcW w:w="5241" w:type="dxa"/>
          </w:tcPr>
          <w:p w:rsidR="0016396E" w:rsidRPr="0016396E" w:rsidRDefault="0016396E" w:rsidP="0016396E">
            <w:pPr>
              <w:tabs>
                <w:tab w:val="left" w:pos="789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0" w:name="_GoBack"/>
            <w:r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Рассмотрено </w:t>
            </w:r>
          </w:p>
          <w:p w:rsidR="0016396E" w:rsidRPr="0016396E" w:rsidRDefault="0016396E" w:rsidP="0016396E">
            <w:pPr>
              <w:tabs>
                <w:tab w:val="left" w:pos="789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 педагогическом совете</w:t>
            </w:r>
          </w:p>
          <w:p w:rsidR="0016396E" w:rsidRPr="0016396E" w:rsidRDefault="0016396E" w:rsidP="0016396E">
            <w:pPr>
              <w:tabs>
                <w:tab w:val="left" w:pos="789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Протокол № </w:t>
            </w:r>
            <w:r w:rsidR="006D3F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6§5</w:t>
            </w:r>
            <w:r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от </w:t>
            </w:r>
            <w:r w:rsidR="006D3F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  <w:r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.0</w:t>
            </w:r>
            <w:r w:rsidR="006D3F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.202</w:t>
            </w:r>
            <w:r w:rsidR="006D3F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  <w:p w:rsidR="0016396E" w:rsidRPr="0016396E" w:rsidRDefault="0016396E" w:rsidP="0016396E">
            <w:pPr>
              <w:tabs>
                <w:tab w:val="left" w:pos="789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</w:tcPr>
          <w:p w:rsidR="0016396E" w:rsidRPr="0016396E" w:rsidRDefault="0016396E" w:rsidP="0016396E">
            <w:pPr>
              <w:tabs>
                <w:tab w:val="left" w:pos="789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«Утверждаю»</w:t>
            </w:r>
          </w:p>
          <w:p w:rsidR="0016396E" w:rsidRPr="0016396E" w:rsidRDefault="0016396E" w:rsidP="0016396E">
            <w:pPr>
              <w:tabs>
                <w:tab w:val="left" w:pos="789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Директор </w:t>
            </w:r>
            <w:r w:rsidR="009732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МКОУ ООШ с. Мулино</w:t>
            </w:r>
          </w:p>
          <w:p w:rsidR="0016396E" w:rsidRPr="0016396E" w:rsidRDefault="0016396E" w:rsidP="0016396E">
            <w:pPr>
              <w:tabs>
                <w:tab w:val="left" w:pos="789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_____________________</w:t>
            </w:r>
            <w:r w:rsidR="006D3F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Маракулина Н.В.</w:t>
            </w:r>
          </w:p>
          <w:p w:rsidR="0016396E" w:rsidRPr="0016396E" w:rsidRDefault="0016396E" w:rsidP="006D3F3F">
            <w:pPr>
              <w:tabs>
                <w:tab w:val="left" w:pos="789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Приказ № </w:t>
            </w:r>
            <w:r w:rsidR="006D3F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162</w:t>
            </w:r>
            <w:r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от </w:t>
            </w:r>
            <w:r w:rsidR="006D3F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  <w:r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.0</w:t>
            </w:r>
            <w:r w:rsidR="006D3F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.202</w:t>
            </w:r>
            <w:r w:rsidR="006D3F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</w:t>
            </w:r>
          </w:p>
        </w:tc>
      </w:tr>
      <w:bookmarkEnd w:id="0"/>
    </w:tbl>
    <w:p w:rsidR="0016396E" w:rsidRPr="0016396E" w:rsidRDefault="0016396E" w:rsidP="0016396E">
      <w:pPr>
        <w:widowControl w:val="0"/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6396E" w:rsidRPr="0016396E" w:rsidRDefault="0016396E" w:rsidP="0016396E">
      <w:pPr>
        <w:widowControl w:val="0"/>
        <w:spacing w:after="0" w:line="34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</w:t>
      </w:r>
    </w:p>
    <w:p w:rsidR="0016396E" w:rsidRPr="0016396E" w:rsidRDefault="0016396E" w:rsidP="0016396E">
      <w:pPr>
        <w:widowControl w:val="0"/>
        <w:spacing w:after="0" w:line="346" w:lineRule="exact"/>
        <w:jc w:val="center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6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внутренней системе оценки качества образования</w:t>
      </w:r>
    </w:p>
    <w:p w:rsidR="0016396E" w:rsidRPr="0016396E" w:rsidRDefault="0097327D" w:rsidP="0016396E">
      <w:pPr>
        <w:widowControl w:val="0"/>
        <w:spacing w:after="0" w:line="34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муниципального казённого общеобразовательного учреждения основной общеобразовательной школы с. Мулино Нагорского района Кировской области</w:t>
      </w:r>
    </w:p>
    <w:p w:rsidR="0016396E" w:rsidRPr="0016396E" w:rsidRDefault="0016396E" w:rsidP="0016396E">
      <w:pPr>
        <w:widowControl w:val="0"/>
        <w:spacing w:after="0" w:line="34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6396E" w:rsidRPr="0016396E" w:rsidRDefault="0016396E" w:rsidP="0016396E">
      <w:pPr>
        <w:keepNext/>
        <w:keepLines/>
        <w:widowControl w:val="0"/>
        <w:numPr>
          <w:ilvl w:val="0"/>
          <w:numId w:val="2"/>
        </w:numPr>
        <w:tabs>
          <w:tab w:val="left" w:pos="976"/>
        </w:tabs>
        <w:spacing w:after="0" w:line="370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1"/>
      <w:r w:rsidRPr="0016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  <w:bookmarkEnd w:id="1"/>
    </w:p>
    <w:p w:rsidR="0016396E" w:rsidRPr="0097327D" w:rsidRDefault="0016396E" w:rsidP="0097327D">
      <w:pPr>
        <w:widowControl w:val="0"/>
        <w:spacing w:after="0" w:line="346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97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положение о внутренней системе оценки качества образования (далее - Положение) </w:t>
      </w:r>
      <w:r w:rsidR="0097327D" w:rsidRPr="009732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муниципального казённого общеобразовательного учреждения основной общеобразовательной школы с. Мулино Нагорского района Кировской области</w:t>
      </w: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16396E" w:rsidRPr="0016396E" w:rsidRDefault="0016396E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определяет направления внутренней оценки качества образования и состав контрольно-оценочных процедур;</w:t>
      </w:r>
    </w:p>
    <w:p w:rsidR="0016396E" w:rsidRPr="0016396E" w:rsidRDefault="0016396E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регламентирует порядок организации и проведения контрольно-оценочных процедур;</w:t>
      </w:r>
    </w:p>
    <w:p w:rsidR="0016396E" w:rsidRPr="0016396E" w:rsidRDefault="0016396E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закрепляет критерии и формы оценки по различным направлениям и функционал субъектов внутренней оценки качества образования;</w:t>
      </w:r>
    </w:p>
    <w:p w:rsidR="0016396E" w:rsidRPr="0016396E" w:rsidRDefault="0016396E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обеспечивает соответствие результатам независимой оценки качества образования;</w:t>
      </w:r>
    </w:p>
    <w:p w:rsidR="0016396E" w:rsidRPr="0016396E" w:rsidRDefault="0016396E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учитывает федеральные требования к порядку процедуры самообследования ОО и параметры, используемые в процессе федерального государственного контроля качества образования.</w:t>
      </w:r>
    </w:p>
    <w:p w:rsidR="0016396E" w:rsidRPr="0016396E" w:rsidRDefault="0016396E" w:rsidP="0016396E">
      <w:pPr>
        <w:widowControl w:val="0"/>
        <w:numPr>
          <w:ilvl w:val="1"/>
          <w:numId w:val="2"/>
        </w:numPr>
        <w:tabs>
          <w:tab w:val="left" w:pos="1158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выступает основой для проектирования систем оценки достижения образовательных результатов обучающихся в рамках основных образовательных программ по уровням общего образования.</w:t>
      </w:r>
    </w:p>
    <w:p w:rsidR="0016396E" w:rsidRPr="0016396E" w:rsidRDefault="0016396E" w:rsidP="0016396E">
      <w:pPr>
        <w:widowControl w:val="0"/>
        <w:numPr>
          <w:ilvl w:val="1"/>
          <w:numId w:val="2"/>
        </w:numPr>
        <w:tabs>
          <w:tab w:val="left" w:pos="1168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разработано в соответствии с:</w:t>
      </w:r>
    </w:p>
    <w:p w:rsidR="0016396E" w:rsidRPr="0016396E" w:rsidRDefault="0016396E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Федеральным законом от 29 декабря 2012 № 273-ФЗ «Об образовании в Российской Федерации»;</w:t>
      </w:r>
    </w:p>
    <w:p w:rsidR="0016396E" w:rsidRPr="0016396E" w:rsidRDefault="0016396E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Федеральной целевой программой развития образования на 2016-2020 годы, утвержденной постановлением Правительства РФ от 23.05.2015 № 497;</w:t>
      </w:r>
    </w:p>
    <w:p w:rsidR="0016396E" w:rsidRDefault="0016396E" w:rsidP="00D647CA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Минобрнауки России от 30.08.2013 № 1015;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Федеральным государственным образовательным стандартом (далее - ФГОС) начального общего образования, утвержденным приказом Минобрнауки России от 06.10.2009 № 373;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ФГОС основного общего образования, утвержденным приказом Минобрнауки России от 17.12.2010 № 1897;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Порядком проведения самообследования в образовательной организации, утвержденным приказом Минобрнауки России от 14.06.2013 № 426;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Показателями деятельности образовательной организации, подлежащей самообследованию, утвержденными приказом Минобрнауки России от 10.12.2013 № 1324;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Минобрнауки России от 05.12.2014 № 1547;</w:t>
      </w:r>
    </w:p>
    <w:p w:rsidR="002A3D24" w:rsidRPr="002A3D24" w:rsidRDefault="002A3D24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Уставом </w:t>
      </w:r>
      <w:r w:rsidR="0097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МКОУ ООШ с. Мулино Н</w:t>
      </w:r>
      <w:r w:rsidR="006D3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97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горского района</w:t>
      </w:r>
      <w:r w:rsid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Положением о формах, периодичности, порядке текущего контроля и промежуточной аттестации обучающихся в ГБОУ </w:t>
      </w:r>
      <w:r w:rsidR="0097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МКОУ ООШ с. Мулино Н</w:t>
      </w:r>
      <w:r w:rsidR="006D3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97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горского района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25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Положении использованы следующие определения и сокращения: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Качество образования - комплексная характеристика образовательной деятельности и подготовки обучающегося, выражающая степень его соответствия ФГОС,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ВСОКО - внутренняя система оценки качества образования. Это система 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информацией о качестве образовательных программ, которые реализует Учреждения, и результатах освоения программ обучающимися;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НОКО - независимая оценка качества образования. Это деятельность официально уполномоченных структур и организаций, направленная на выявление уровня удовлетворенности потребителей качеством предоставляемых образовательных услуг и соответствие качества этих услуг федеральным требованиям;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2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ВШК - внутришкольный контроль. Это компонент ВСОКО, который поддерживает гарантии участников образовательных отношений на получение качественного образования, система управления качеством образовательной деятельности посредством планирования, организации и проведения контрольно</w:t>
      </w:r>
      <w:r w:rsidR="006D3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оценочных мероприятий, соответствующих направлениям ВСОКО;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Диагностика - контрольный замер, срез;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48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- системное, долгосрочное наблюдение за управляемым объектом контроля с целью анализа факторов, влияющих на состояние этого объекта. Мониторинг предполагает фиксацию состояния наблюдаемого объекта на «входе» и «выходе»;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4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(оценочная процедура) - установление степени соответствия 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фактических показателей планируемым или заданным в рамках основной образовательной программы;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ГИА - государственная итоговая аттестация;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ОГЭ - основной государственный экзамен;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КИМ - контрольно-измерительные материалы;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ООП - основная образовательная программа;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УУД - универсальные учебные действия;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4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ФГОС ОО - Федеральный государственный образовательный стандарт общего образования;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60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ВСОКО функционирует как единая система контроля и оценки качества образования в </w:t>
      </w:r>
      <w:r w:rsidR="0097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МКОУ ООШ с. Мулино Н</w:t>
      </w:r>
      <w:r w:rsidR="006D3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97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горского района</w:t>
      </w:r>
      <w:r w:rsidR="0097327D"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включает в себя: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субъекты контрольно-оценочной деятельности;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контрольно-оценочные процедуры;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контрольно-измерительные материалы;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аналитические документы для внутреннего потребления;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информационно-аналитические продукты для трансляции в публичных источниках.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2"/>
        </w:numPr>
        <w:tabs>
          <w:tab w:val="left" w:pos="992"/>
        </w:tabs>
        <w:spacing w:after="0" w:line="370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2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Организация ВСОКО</w:t>
      </w:r>
      <w:bookmarkEnd w:id="2"/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89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Направления ВСОКО:</w:t>
      </w:r>
    </w:p>
    <w:p w:rsidR="002A3D24" w:rsidRPr="002A3D24" w:rsidRDefault="002A3D24" w:rsidP="002A3D24">
      <w:pPr>
        <w:widowControl w:val="0"/>
        <w:spacing w:after="0" w:line="280" w:lineRule="exac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   оценка качества образовательных программ;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313"/>
        </w:tabs>
        <w:spacing w:after="42" w:line="280" w:lineRule="exact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качества условий реализации образовательных программ;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313"/>
        </w:tabs>
        <w:spacing w:after="0" w:line="280" w:lineRule="exact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качества образовательных результатов обучающихся;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313"/>
        </w:tabs>
        <w:spacing w:after="0" w:line="370" w:lineRule="exact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удовлетворенности потребителей качеством образования.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65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Оценочные мероприятия и процедуры в рамках ВСОКО проводятся в течение всего учебного года, результаты обобщаются на этапе подготовки Учреждением отчета о самообследовании.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9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ВШК являются частью ВСОКО.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9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мероприятия ВСОКО: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соответствия реализуемых в Учреждении образовательных программ федеральным требованиям;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28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реализации рабочих программ;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условий реализации ООП федеральным требованиям;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состояния условий реализации ООП и мониторинг реализации «дорожной карты» развития условий реализации ООП;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сформированности и развития метапредметных образовательных результатов;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уровня достижения обучающимися планируемых предметных и метапредметных результатов освоения основных образовательных программ;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индивидуального прогресса обучающегося в достижении предметных и метапредметных результатов освоения основных образовательных программ;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мониторинг личностного развития обучающихся, сформированности 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личностных УУД;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реализации программы воспитания;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реализации программы коррекционной работы;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удовлетворенности участников образовательных отношений качеством образования;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систематизация и обработка оценочной информации, подготовка аналитических документов по итогам ВСОКО;</w:t>
      </w:r>
    </w:p>
    <w:p w:rsidR="002A3D24" w:rsidRPr="0097327D" w:rsidRDefault="002A3D24" w:rsidP="002A3D24">
      <w:pPr>
        <w:widowControl w:val="0"/>
        <w:numPr>
          <w:ilvl w:val="1"/>
          <w:numId w:val="2"/>
        </w:numPr>
        <w:tabs>
          <w:tab w:val="left" w:pos="1019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подготовка текста отчета о самообследовании, в том числе для размещения на официальном сайте </w:t>
      </w:r>
      <w:r w:rsidR="0097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МКОУ ООШ с. Мулино Н</w:t>
      </w:r>
      <w:r w:rsidR="006B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97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горского района.</w:t>
      </w:r>
      <w:r w:rsidR="0097327D" w:rsidRPr="0097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7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 должностных лиц, выполняемый ими в рамках ВСОКО функционал, состав и сроки контрольно-оценочных мероприятий определяются ежегодным приказом руководителя Учреждения об организации и проведении контрольнооценочной деятельности и подготовке отчета о самообследовании.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1"/>
        </w:tabs>
        <w:spacing w:after="304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Контрольно-оценочные мероприятия и процедуры в рамках ВСОКО включаются в годовой план работы Учреждения.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2"/>
        </w:numPr>
        <w:tabs>
          <w:tab w:val="left" w:pos="963"/>
        </w:tabs>
        <w:spacing w:after="0" w:line="370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3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Оценка образовательных программ</w:t>
      </w:r>
      <w:bookmarkEnd w:id="3"/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6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Оценке подлежат основные образовательные программы соответствующего уровня общего образования, разработанные согласно требованиям образовательных стандартов (ФГОС НОО, ФГОС ООО).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1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ООП проводится на этапе ее согласования и утверждения по критериям, указанным в приложении 1.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1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оценки ООП прикладываются к протоколу утверждения программы органом государственно-общественного управления Учреждения.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1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внесения в ООП изменений и дополнений проводится оценка этих изменений и дополнений на предмет соответствия требованиям ФГОС соответствующего уровня общего образования.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1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пунктам 3.17, 3.20, 3.23 приложения 1 проводится развернутый анализ качества образовательной программы, результаты которого обобщаются в справке. Справка выносится на обсуждение методического совета </w:t>
      </w:r>
      <w:r w:rsidR="0097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МКОУ ООШ с. Мулино Н</w:t>
      </w:r>
      <w:r w:rsidR="009A3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97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горского района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целях своевременного внесения коррективов в содержание указанной программы. Образец справки представлен в приложении 2.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2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по пунктам 1.1-1.4 приложения 1 включается в отчет о самообследовании (приложение 3).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1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107"/>
        </w:tabs>
        <w:spacing w:after="0" w:line="3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соответствие тематики программы запросу потребителей;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107"/>
        </w:tabs>
        <w:spacing w:after="0" w:line="3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соответствие содержания программы заявленному направлению дополнительного образования;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88"/>
        </w:tabs>
        <w:spacing w:after="0" w:line="3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наличие в программе описанных форм и методов оценки планируемых 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результатов освоения программы обучающимся.</w:t>
      </w:r>
    </w:p>
    <w:p w:rsidR="002A3D24" w:rsidRPr="002A3D24" w:rsidRDefault="002A3D24" w:rsidP="002A3D24">
      <w:pPr>
        <w:widowControl w:val="0"/>
        <w:tabs>
          <w:tab w:val="left" w:pos="89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4. </w:t>
      </w:r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Оценка условий реализации образовательных программ</w:t>
      </w:r>
    </w:p>
    <w:p w:rsidR="002A3D24" w:rsidRPr="002A3D24" w:rsidRDefault="002A3D24" w:rsidP="002A3D24">
      <w:pPr>
        <w:widowControl w:val="0"/>
        <w:numPr>
          <w:ilvl w:val="1"/>
          <w:numId w:val="23"/>
        </w:numPr>
        <w:spacing w:after="0" w:line="370" w:lineRule="exact"/>
        <w:ind w:left="142" w:firstLine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Структура оценки условий реализации образовательных программ разрабатывается на основе требований ФГОС ОО к кадровым, психолого</w:t>
      </w:r>
      <w:r w:rsidR="006B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педагогическим, материально-техническим, учебно-методическим условиям и информационной образовательной среде.</w:t>
      </w:r>
    </w:p>
    <w:p w:rsidR="002A3D24" w:rsidRPr="002A3D24" w:rsidRDefault="002A3D24" w:rsidP="0097327D">
      <w:pPr>
        <w:widowControl w:val="0"/>
        <w:numPr>
          <w:ilvl w:val="1"/>
          <w:numId w:val="23"/>
        </w:numPr>
        <w:tabs>
          <w:tab w:val="left" w:pos="142"/>
        </w:tabs>
        <w:spacing w:after="0" w:line="370" w:lineRule="exac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отношении ООП, разработанных на основе ФКГОС, используются подходы, соответствующие пункту 4.1 настоящего положения.</w:t>
      </w:r>
    </w:p>
    <w:p w:rsidR="002A3D24" w:rsidRPr="002A3D24" w:rsidRDefault="002A3D24" w:rsidP="002A3D24">
      <w:pPr>
        <w:widowControl w:val="0"/>
        <w:numPr>
          <w:ilvl w:val="1"/>
          <w:numId w:val="23"/>
        </w:numPr>
        <w:tabs>
          <w:tab w:val="left" w:pos="114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условий реализации образовательных программ предусматривает</w:t>
      </w:r>
    </w:p>
    <w:p w:rsidR="002A3D24" w:rsidRPr="002A3D24" w:rsidRDefault="002A3D24" w:rsidP="002A3D24">
      <w:pPr>
        <w:widowControl w:val="0"/>
        <w:tabs>
          <w:tab w:val="left" w:pos="888"/>
        </w:tabs>
        <w:spacing w:after="0" w:line="379" w:lineRule="exact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контроля состояния данных условий. Предметом контроля выступают критерии развития условий (приложение 4).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Совокупность критериев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самообследованию.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условий реализации образовательных программ проводится:</w:t>
      </w:r>
    </w:p>
    <w:p w:rsidR="002A3D24" w:rsidRPr="002A3D24" w:rsidRDefault="002A3D24" w:rsidP="002A3D24">
      <w:pPr>
        <w:widowControl w:val="0"/>
        <w:tabs>
          <w:tab w:val="left" w:pos="877"/>
        </w:tabs>
        <w:spacing w:after="0" w:line="370" w:lineRule="exact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на этапе разработки ООП того или иного уровня (входная оценка);</w:t>
      </w:r>
    </w:p>
    <w:p w:rsidR="002A3D24" w:rsidRPr="002A3D24" w:rsidRDefault="002A3D24" w:rsidP="002A3D24">
      <w:pPr>
        <w:widowControl w:val="0"/>
        <w:tabs>
          <w:tab w:val="left" w:pos="877"/>
        </w:tabs>
        <w:spacing w:after="0" w:line="370" w:lineRule="exact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ежегодно в ходе подготовки отчета о самообследовании Учреждения.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Входная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Данная оценка условий дополняется «дорожной картой» их развития в период реализации ООП того или иного уровня общего образования.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Критерии входной оценки и критерии «дорожной карты» вносятся в организационный раздел ООП того или иного уровня общего образования после их согласования с органом государственно-общественного управления Учреждения.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Ежегодно в ходе подготовки отчета о самообследовании проводится контроль состояния условий. Предметом контроля выступают:</w:t>
      </w:r>
    </w:p>
    <w:p w:rsidR="002A3D24" w:rsidRPr="002A3D24" w:rsidRDefault="002A3D24" w:rsidP="002A3D24">
      <w:pPr>
        <w:widowControl w:val="0"/>
        <w:tabs>
          <w:tab w:val="left" w:pos="87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выполнение критериев «дорожной карты» по каждому уровню ООП;</w:t>
      </w:r>
    </w:p>
    <w:p w:rsidR="002A3D24" w:rsidRPr="002A3D24" w:rsidRDefault="002A3D24" w:rsidP="002A3D24">
      <w:pPr>
        <w:widowControl w:val="0"/>
        <w:tabs>
          <w:tab w:val="left" w:pos="87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совокупное состояние условий образовательной деятельности в Учреждения.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ежегодной оценки совокупного состояния условий образовательной деятельности Учреждения включаются в отчет о самообследовании.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304"/>
        </w:tabs>
        <w:spacing w:after="30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5"/>
        </w:numPr>
        <w:tabs>
          <w:tab w:val="left" w:pos="997"/>
        </w:tabs>
        <w:spacing w:after="0" w:line="370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4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Оценка образовательных результатов обучающихся</w:t>
      </w:r>
      <w:bookmarkEnd w:id="4"/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8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результатов реализации ООП, разработанных на основе ФГОС ОО.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достижения предметных результатов освоения ООП в соответствии с ФГОС проводится в следующих формах: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75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промежуточная аттестация;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51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накопительная оценка индивидуальных образовательных достижений учащихся 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(с использованием технологии портфолио);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46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результатов внешних независимых диагностик, всероссийских проверочных работ;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75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итоговая оценка по предметам, не выносимым на ГИА;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75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результатов ГИА.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Сводная информация по итогам оценки предметных результатов проводится по показателям согласно приложению 5.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достижения метапредметных результатов освоения ООП проводится по показателям согласно приложению 6.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Обобщенные показатели оценки, внесенные в приложение 6, подлежат детализации по критериям в соответствии с требованиями ФГОС ОО. Детализацию делает лицо, ежегодно назначаемое приказом руководителя Учреждения об организации и проведении контрольно-оценочной деятельности и подготовке отчета о самообследовании для оценки той или иной группы метапредметных образовательных результатов.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Итоговой оценке достижения метапредметных результатов предшествует оценка этих результатов в рамках промежуточных аттестаций. Продвижение обучающегося в достижении метапредметных образовательных результатов выступает предметом обязательного мониторинга.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Достижение личностных результатов освоения ООП, в том числе сформированность личностных УУД, не подлежит итоговой оценке, а диагностируется в ходе мониторинга личностного развития обучающихся по параметрам согласно приложению 7.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98"/>
        </w:tabs>
        <w:spacing w:after="30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образовательные достижения обучающегося подлежат учету.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5"/>
        </w:numPr>
        <w:tabs>
          <w:tab w:val="left" w:pos="995"/>
        </w:tabs>
        <w:spacing w:after="0" w:line="370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5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ВСОКО и ВШК</w:t>
      </w:r>
      <w:bookmarkEnd w:id="5"/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8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ВШК являются неотъемлемой частью ВСОКО.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ВШК и обеспечивающие их контрольно-оценочные процедуры ВСОКО включаются в годовой план работы Учреждения.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8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Данные ВШК используются для установления обратной связи субъектов управления качеством образования в Учреждении.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8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Данные ВШК выступают предметом различных мониторингов, перечень</w:t>
      </w:r>
    </w:p>
    <w:p w:rsidR="002A3D24" w:rsidRPr="002A3D24" w:rsidRDefault="002A3D24" w:rsidP="002A3D2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которых определен настоящим Положением.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5"/>
        </w:numPr>
        <w:tabs>
          <w:tab w:val="left" w:pos="1007"/>
        </w:tabs>
        <w:spacing w:after="0" w:line="370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6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Мониторинги в рамках ВСОКО</w:t>
      </w:r>
      <w:bookmarkEnd w:id="6"/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5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обеспечивается оценочно-диагностическим инструментарием и имеет заданную траекторию анализа показателей наблюдения.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204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Различают: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9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обязательные мониторинги, которые проводятся по требованиям ФГОС ОО;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9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показателей отчета о самообследовании;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1138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мониторинги, которые проводятся в соответствии с программой развития Учреждения.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204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 мониторингам в рамках ВСОКО относят обязательные мониторинги: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9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личностного развития обучающихся;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9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достижения обучающимися метапредметных образовательных результатов;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1138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выполнения «дорожной карты» развития условий реализации образовательных программ;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97"/>
        </w:tabs>
        <w:spacing w:after="30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показателей отчета о самообследовании.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5"/>
        </w:numPr>
        <w:tabs>
          <w:tab w:val="left" w:pos="1017"/>
        </w:tabs>
        <w:spacing w:after="0" w:line="370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7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 ВСОКО</w:t>
      </w:r>
      <w:bookmarkEnd w:id="7"/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5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Документация ВСОКО - это совокупность информационно-аналитических продуктов контрольно-оценочной деятельности субъектов ВСОКО.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382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Обязательным, подлежащим размещению на сайте Учреждения документом ВСОКО является отчет о самообследовании.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5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внутреннего использования субъекты ВСОКО готовят справки по результатам ВШК, аналитические записки в случае внепланового контроля в одном из направлений ВСОКО и сводные аналитические справки по итогам мониторингов.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382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 конкретных документов ВСОКО ежегодно обновляется и утверждается приказом руководителя Учреждения об организации и проведении контрольно-оценочной деятельности и подготовке отчета о самообследовании.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5"/>
        </w:tabs>
        <w:spacing w:after="30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Должностное лицо, координирующее своевременную и качественную подготовку документов ВСОКО, ежегодно назначается приказом руководителя Учреждения.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5"/>
        </w:numPr>
        <w:tabs>
          <w:tab w:val="left" w:pos="1017"/>
        </w:tabs>
        <w:spacing w:after="0" w:line="370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8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Заключительные положения</w:t>
      </w:r>
      <w:bookmarkEnd w:id="8"/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5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реализуется во взаимосвязи с положением о фонде оплаты труда в Учреждения, положением о формах, периодичности, порядке текущего контроля и промежуточной аттестации обучающихся.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382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Изменения в настоящее Положение вносятся согласно порядку, предусмотренному уставом Учреждения.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98"/>
        </w:tabs>
        <w:spacing w:after="0" w:line="370" w:lineRule="exac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Основания для внесения изменений в настоящее Положение: изменение законодательства в сфере образования, в том числе принятие новой</w:t>
      </w:r>
    </w:p>
    <w:p w:rsidR="002A3D24" w:rsidRPr="002A3D24" w:rsidRDefault="002A3D24" w:rsidP="002A3D2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редакции ФГОС;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существенные корректировки смежных локальных актов, влияющих на содержание ВСОКО.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5"/>
        </w:tabs>
        <w:spacing w:after="0" w:line="370" w:lineRule="exact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2A3D24" w:rsidRPr="002A3D24" w:rsidSect="006B59DC">
          <w:headerReference w:type="even" r:id="rId7"/>
          <w:headerReference w:type="default" r:id="rId8"/>
          <w:pgSz w:w="11900" w:h="16840"/>
          <w:pgMar w:top="709" w:right="535" w:bottom="851" w:left="1098" w:header="0" w:footer="3" w:gutter="0"/>
          <w:cols w:space="720"/>
          <w:noEndnote/>
          <w:titlePg/>
          <w:docGrid w:linePitch="360"/>
        </w:sect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Текст настоящего Положения подлежит размещению в установленном порядке на официальном сайте Учреждения.</w:t>
      </w:r>
    </w:p>
    <w:p w:rsidR="002A3D24" w:rsidRPr="002A3D24" w:rsidRDefault="002A3D24" w:rsidP="002A3D24">
      <w:pPr>
        <w:widowControl w:val="0"/>
        <w:spacing w:after="312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Критерии оценки образовательных программ</w:t>
      </w:r>
    </w:p>
    <w:tbl>
      <w:tblPr>
        <w:tblStyle w:val="aa"/>
        <w:tblW w:w="9781" w:type="dxa"/>
        <w:tblInd w:w="392" w:type="dxa"/>
        <w:tblLook w:val="04A0"/>
      </w:tblPr>
      <w:tblGrid>
        <w:gridCol w:w="992"/>
        <w:gridCol w:w="6379"/>
        <w:gridCol w:w="2410"/>
      </w:tblGrid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2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Единица</w:t>
            </w:r>
          </w:p>
          <w:p w:rsidR="002A3D24" w:rsidRPr="002A3D24" w:rsidRDefault="002A3D24" w:rsidP="002A3D24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измерения</w:t>
            </w:r>
          </w:p>
        </w:tc>
      </w:tr>
      <w:tr w:rsidR="002A3D24" w:rsidRPr="002A3D24" w:rsidTr="003E0A59">
        <w:trPr>
          <w:trHeight w:val="2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Century Schoolbook" w:hAnsi="Times New Roman" w:cs="Times New Roman"/>
                <w:color w:val="00000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Century Schoolbook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Century Schoolbook" w:hAnsi="Times New Roman" w:cs="Times New Roman"/>
                <w:color w:val="000000"/>
              </w:rPr>
              <w:t>3</w:t>
            </w:r>
          </w:p>
        </w:tc>
      </w:tr>
      <w:tr w:rsidR="002A3D24" w:rsidRPr="002A3D24" w:rsidTr="003E0A5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after="31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color w:val="000000"/>
              </w:rPr>
              <w:t>1. Образовательная деятельность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</w:tr>
      <w:tr w:rsidR="002A3D24" w:rsidRPr="002A3D24" w:rsidTr="003E0A5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Общая численность обучающихся, осваивающих основную образовательную программу:</w:t>
            </w:r>
          </w:p>
        </w:tc>
        <w:tc>
          <w:tcPr>
            <w:tcW w:w="2410" w:type="dxa"/>
          </w:tcPr>
          <w:p w:rsidR="002A3D24" w:rsidRPr="002A3D24" w:rsidRDefault="002A3D24" w:rsidP="002A3D24">
            <w:pPr>
              <w:spacing w:after="3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начального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основного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среднего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</w:tr>
      <w:tr w:rsidR="002A3D24" w:rsidRPr="002A3D24" w:rsidTr="003E0A5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after="31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Cs/>
                <w:color w:val="000000"/>
              </w:rPr>
              <w:t>Формы получения образования в ОО: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очная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 Количество человек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очно-заочная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заочная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after="31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Cs/>
                <w:color w:val="000000"/>
              </w:rPr>
              <w:t>Реализация ООП по уровням общего образования: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сетевая форма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 Количество человек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с применением дистанционных образовательных технологий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с применением электронного обучения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after="31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color w:val="000000"/>
              </w:rPr>
              <w:t>2. Соответствие образовательной программы требованиям ФГОС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структуры ООП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учебного плана ООП требованиям СанПиН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Наличие рабочих программ учебных предметов, курсов, </w:t>
            </w:r>
            <w:r w:rsidRPr="002A3D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Имеется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Количество ед. на одного</w:t>
            </w:r>
          </w:p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after="31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и количество индивидуальных учебных планов для обучающихся:</w:t>
            </w:r>
          </w:p>
        </w:tc>
      </w:tr>
      <w:tr w:rsidR="002A3D24" w:rsidRPr="002A3D24" w:rsidTr="003E0A59"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shd w:val="clear" w:color="auto" w:fill="FFFFFF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по очно-заочной, заочной форме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с ОВЗ на основаниях инклюзии в классах с нормативно развивающимися сверстниками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Количество единиц / не имеется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8-9-х классов, реализующих индивидуальные проекты в рамках профориентации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плана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Количество ед. на одного</w:t>
            </w:r>
          </w:p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программы формирования и развития УУД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программы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программы воспитания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</w:tbl>
    <w:p w:rsidR="002A3D24" w:rsidRPr="002A3D24" w:rsidRDefault="002A3D24" w:rsidP="002A3D24">
      <w:pPr>
        <w:widowControl w:val="0"/>
        <w:spacing w:after="343" w:line="240" w:lineRule="exact"/>
        <w:ind w:right="30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2A3D24" w:rsidRPr="002A3D24" w:rsidRDefault="002A3D24" w:rsidP="002A3D24">
      <w:pPr>
        <w:widowControl w:val="0"/>
        <w:spacing w:after="343" w:line="240" w:lineRule="exact"/>
        <w:ind w:right="30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6D3F3F" w:rsidRDefault="006D3F3F" w:rsidP="002A3D24">
      <w:pPr>
        <w:widowControl w:val="0"/>
        <w:spacing w:after="343" w:line="240" w:lineRule="exact"/>
        <w:ind w:right="30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2A3D24" w:rsidRPr="002A3D24" w:rsidRDefault="002A3D24" w:rsidP="002A3D24">
      <w:pPr>
        <w:widowControl w:val="0"/>
        <w:spacing w:after="343" w:line="240" w:lineRule="exact"/>
        <w:ind w:right="30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lastRenderedPageBreak/>
        <w:t>Образец справки по результатам ВШК</w:t>
      </w:r>
    </w:p>
    <w:p w:rsidR="002A3D24" w:rsidRPr="002A3D24" w:rsidRDefault="002A3D24" w:rsidP="002A3D24">
      <w:pPr>
        <w:widowControl w:val="0"/>
        <w:tabs>
          <w:tab w:val="left" w:leader="underscore" w:pos="7133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Справка по итогам проведения внутришкольного контроля</w:t>
      </w: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  <w:r w:rsidRPr="002A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(предмет контроля)</w:t>
      </w:r>
    </w:p>
    <w:p w:rsidR="002A3D24" w:rsidRPr="002A3D24" w:rsidRDefault="002A3D24" w:rsidP="002A3D24">
      <w:pPr>
        <w:widowControl w:val="0"/>
        <w:tabs>
          <w:tab w:val="left" w:leader="underscore" w:pos="3768"/>
          <w:tab w:val="left" w:leader="underscore" w:pos="4858"/>
          <w:tab w:val="left" w:leader="underscore" w:pos="5995"/>
          <w:tab w:val="left" w:leader="underscore" w:pos="695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Сроки проведения контроля: с «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 по «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г.</w:t>
      </w:r>
    </w:p>
    <w:p w:rsidR="002A3D24" w:rsidRPr="002A3D24" w:rsidRDefault="002A3D24" w:rsidP="002A3D24">
      <w:pPr>
        <w:widowControl w:val="0"/>
        <w:tabs>
          <w:tab w:val="left" w:leader="underscore" w:pos="713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 контроля: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.</w:t>
      </w:r>
    </w:p>
    <w:p w:rsidR="002A3D24" w:rsidRPr="002A3D24" w:rsidRDefault="002A3D24" w:rsidP="002A3D2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Результаты контроля</w:t>
      </w:r>
    </w:p>
    <w:p w:rsidR="002A3D24" w:rsidRPr="002A3D24" w:rsidRDefault="002A3D24" w:rsidP="002A3D24">
      <w:pPr>
        <w:widowControl w:val="0"/>
        <w:tabs>
          <w:tab w:val="left" w:leader="underscore" w:pos="4478"/>
        </w:tabs>
        <w:spacing w:after="0" w:line="322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Контроль реализации программы 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A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(указывается уровень общего образования, название</w:t>
      </w:r>
    </w:p>
    <w:p w:rsidR="002A3D24" w:rsidRPr="002A3D24" w:rsidRDefault="002A3D24" w:rsidP="002A3D24">
      <w:pPr>
        <w:widowControl w:val="0"/>
        <w:tabs>
          <w:tab w:val="left" w:pos="899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образовательной программы)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осуществляется по следующим направлениям: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содержание</w:t>
      </w:r>
    </w:p>
    <w:p w:rsidR="002A3D24" w:rsidRPr="002A3D24" w:rsidRDefault="002A3D24" w:rsidP="002A3D24">
      <w:pPr>
        <w:widowControl w:val="0"/>
        <w:spacing w:after="296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программы (таблица 1), выполнение программы (таблица 2).</w:t>
      </w:r>
    </w:p>
    <w:p w:rsidR="002A3D24" w:rsidRPr="002A3D24" w:rsidRDefault="002A3D24" w:rsidP="002A3D24">
      <w:pPr>
        <w:widowControl w:val="0"/>
        <w:spacing w:after="296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Таблица 1. Содержание программы</w:t>
      </w:r>
    </w:p>
    <w:tbl>
      <w:tblPr>
        <w:tblStyle w:val="aa"/>
        <w:tblW w:w="9889" w:type="dxa"/>
        <w:tblLook w:val="04A0"/>
      </w:tblPr>
      <w:tblGrid>
        <w:gridCol w:w="8188"/>
        <w:gridCol w:w="1701"/>
      </w:tblGrid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Предмет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Результаты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структуры программы_</w:t>
            </w: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______ </w:t>
            </w: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требованиям ФГОС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(указывается уровень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Соответствует / не соответствует / соответствует при условии корректировки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Соответствие планируемых результатов требованиям ФГОС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(указатьуровень общего образования)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Планируемые результаты программы распределены по годам освоения ООП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(указать уровень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/ Нет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Представлено содержание урочной и внеурочной деятельности по достижению учащимися планируемых результатов программы_________</w:t>
            </w:r>
          </w:p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урочной деятельности разработано с учетом специфики учебных предметов учебного плана ООП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(указатьуровень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/ Нет / Частично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урочной деятельности отражено в рабочих программах учебных предметов, где выделены закрепленные программой результаты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внеурочной деятельности представлено в соответствии с планом внеурочной деятельности ООП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(указать уровень общего образования)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и мероприятия внеурочной деятельности представлены с указанием на их планируемые эффекты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Представлены необходимые приложения к 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/ Нет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программе обозначена часть, сформированная участниками образовательных отношений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программы, сформированная участниками образовательных отношений, подкреплена необходимыми документами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Оценочные материалы разработаны и приложены к программе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Оценочные материалы соответствуют планируемым результатам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Соответствует / не соответствует / соответствует при условии корректировки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Организовано взаимодействие с организациями-партнерами; привлечены консультанты, эксперты, научные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/ Нет / Частично</w:t>
            </w:r>
          </w:p>
        </w:tc>
      </w:tr>
    </w:tbl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356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Далее дается краткий анализ результатов предмета контроля, форма представления которого выбирается самостоятельно.</w:t>
      </w:r>
    </w:p>
    <w:p w:rsidR="002A3D24" w:rsidRPr="002A3D24" w:rsidRDefault="002A3D24" w:rsidP="002A3D24">
      <w:pPr>
        <w:framePr w:w="10440" w:wrap="notBeside" w:vAnchor="text" w:hAnchor="text" w:xAlign="center" w:y="1"/>
        <w:widowControl w:val="0"/>
        <w:tabs>
          <w:tab w:val="left" w:leader="underscore" w:pos="588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Таблица 2. Выполнение программы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A3D24" w:rsidRPr="002A3D24" w:rsidRDefault="002A3D24" w:rsidP="002A3D24">
      <w:pPr>
        <w:framePr w:w="10440" w:wrap="notBeside" w:vAnchor="text" w:hAnchor="text" w:xAlign="center" w:y="1"/>
        <w:widowControl w:val="0"/>
        <w:tabs>
          <w:tab w:val="left" w:leader="underscore" w:pos="588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27"/>
        <w:gridCol w:w="2213"/>
      </w:tblGrid>
      <w:tr w:rsidR="002A3D24" w:rsidRPr="002A3D24" w:rsidTr="003E0A59">
        <w:trPr>
          <w:trHeight w:hRule="exact" w:val="499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Предмет контроля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Результаты</w:t>
            </w:r>
          </w:p>
        </w:tc>
      </w:tr>
      <w:tr w:rsidR="002A3D24" w:rsidRPr="002A3D24" w:rsidTr="003E0A59">
        <w:trPr>
          <w:trHeight w:hRule="exact" w:val="446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Учебные занятия, выделенные в рабочих программах, проведены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 / Нет</w:t>
            </w:r>
          </w:p>
        </w:tc>
      </w:tr>
      <w:tr w:rsidR="002A3D24" w:rsidRPr="002A3D24" w:rsidTr="003E0A59">
        <w:trPr>
          <w:trHeight w:hRule="exact" w:val="677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Регулярные курсы внеурочной деятельности, внесенные в программу, проведены в объеме, запланированном рабочей программой курса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 / Нет</w:t>
            </w:r>
          </w:p>
        </w:tc>
      </w:tr>
      <w:tr w:rsidR="002A3D24" w:rsidRPr="002A3D24" w:rsidTr="003E0A59">
        <w:trPr>
          <w:trHeight w:hRule="exact" w:val="446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Мероприятия внеурочной деятельности, внесенные в программу, проведены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 / Нет</w:t>
            </w:r>
          </w:p>
        </w:tc>
      </w:tr>
    </w:tbl>
    <w:p w:rsidR="002A3D24" w:rsidRPr="002A3D24" w:rsidRDefault="002A3D24" w:rsidP="002A3D24">
      <w:pPr>
        <w:framePr w:w="1044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before="331" w:after="365" w:line="322" w:lineRule="exact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Далее дается краткий анализ результатов предмета контроля, форма представления которого выбирается самостоятельно.</w:t>
      </w:r>
    </w:p>
    <w:p w:rsidR="002A3D24" w:rsidRPr="002A3D24" w:rsidRDefault="002A3D24" w:rsidP="002A3D2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Выводы:</w:t>
      </w:r>
    </w:p>
    <w:p w:rsidR="002A3D24" w:rsidRPr="002A3D24" w:rsidRDefault="002A3D24" w:rsidP="002A3D24">
      <w:pPr>
        <w:widowControl w:val="0"/>
        <w:numPr>
          <w:ilvl w:val="0"/>
          <w:numId w:val="6"/>
        </w:numPr>
        <w:tabs>
          <w:tab w:val="left" w:pos="382"/>
        </w:tabs>
        <w:spacing w:after="0" w:line="317" w:lineRule="exact"/>
        <w:ind w:right="22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Положительные эффекты: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(перечислить с комментарием обуславливающих факторов: материальные условия, кадры и проч.).</w:t>
      </w:r>
    </w:p>
    <w:p w:rsidR="002A3D24" w:rsidRPr="002A3D24" w:rsidRDefault="002A3D24" w:rsidP="002A3D24">
      <w:pPr>
        <w:widowControl w:val="0"/>
        <w:numPr>
          <w:ilvl w:val="0"/>
          <w:numId w:val="6"/>
        </w:numPr>
        <w:tabs>
          <w:tab w:val="left" w:pos="382"/>
        </w:tabs>
        <w:spacing w:after="0" w:line="317" w:lineRule="exact"/>
        <w:ind w:right="22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Недостатки в содержании программы: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(перечислить с комментарием причин и возможности их устранения).</w:t>
      </w:r>
    </w:p>
    <w:p w:rsidR="002A3D24" w:rsidRPr="002A3D24" w:rsidRDefault="002A3D24" w:rsidP="002A3D24">
      <w:pPr>
        <w:widowControl w:val="0"/>
        <w:numPr>
          <w:ilvl w:val="0"/>
          <w:numId w:val="6"/>
        </w:numPr>
        <w:tabs>
          <w:tab w:val="left" w:pos="358"/>
        </w:tabs>
        <w:spacing w:after="0" w:line="317" w:lineRule="exact"/>
        <w:ind w:right="22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Факты невыполнения программы: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(перечислить с комментарием причин и возможности их выполнения).</w:t>
      </w:r>
    </w:p>
    <w:p w:rsidR="002A3D24" w:rsidRPr="002A3D24" w:rsidRDefault="002A3D24" w:rsidP="002A3D24">
      <w:pPr>
        <w:widowControl w:val="0"/>
        <w:tabs>
          <w:tab w:val="left" w:leader="underscore" w:pos="9523"/>
        </w:tabs>
        <w:spacing w:after="38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Рекомендации (мероприятия) по итогам контроля:</w:t>
      </w: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</w:p>
    <w:p w:rsidR="002A3D24" w:rsidRPr="002A3D24" w:rsidRDefault="002A3D24" w:rsidP="002A3D24">
      <w:pPr>
        <w:widowControl w:val="0"/>
        <w:spacing w:after="34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Справка подготовлена: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(Ф.И.О., должность, подпись)</w:t>
      </w:r>
    </w:p>
    <w:p w:rsidR="002A3D24" w:rsidRPr="002A3D24" w:rsidRDefault="002A3D24" w:rsidP="002A3D24">
      <w:pPr>
        <w:widowControl w:val="0"/>
        <w:spacing w:after="3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 справкой ознакомлен(ы):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(Ф.И.О., должность, подпись)</w:t>
      </w:r>
    </w:p>
    <w:p w:rsidR="002A3D24" w:rsidRPr="002A3D24" w:rsidRDefault="002A3D24" w:rsidP="002A3D24">
      <w:pPr>
        <w:widowControl w:val="0"/>
        <w:tabs>
          <w:tab w:val="left" w:leader="underscore" w:pos="586"/>
          <w:tab w:val="left" w:leader="underscore" w:pos="2323"/>
          <w:tab w:val="left" w:leader="underscore" w:pos="3106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2A3D24" w:rsidRPr="002A3D24">
          <w:headerReference w:type="even" r:id="rId9"/>
          <w:headerReference w:type="default" r:id="rId10"/>
          <w:headerReference w:type="first" r:id="rId11"/>
          <w:pgSz w:w="11900" w:h="16840"/>
          <w:pgMar w:top="1469" w:right="297" w:bottom="1988" w:left="1077" w:header="0" w:footer="3" w:gutter="0"/>
          <w:cols w:space="720"/>
          <w:noEndnote/>
          <w:titlePg/>
          <w:docGrid w:linePitch="360"/>
        </w:sect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 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г.</w:t>
      </w:r>
    </w:p>
    <w:p w:rsidR="002A3D24" w:rsidRPr="002A3D24" w:rsidRDefault="002A3D24" w:rsidP="002A3D24">
      <w:pPr>
        <w:keepNext/>
        <w:keepLines/>
        <w:widowControl w:val="0"/>
        <w:spacing w:after="364" w:line="280" w:lineRule="exact"/>
        <w:ind w:left="2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9" w:name="bookmark9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Структура отчета о самообследовании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20"/>
        <w:gridCol w:w="7080"/>
      </w:tblGrid>
      <w:tr w:rsidR="002A3D24" w:rsidRPr="002A3D24" w:rsidTr="003E0A59">
        <w:trPr>
          <w:trHeight w:hRule="exact" w:val="56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Название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Содержание</w:t>
            </w:r>
          </w:p>
        </w:tc>
      </w:tr>
      <w:tr w:rsidR="002A3D24" w:rsidRPr="002A3D24" w:rsidTr="003E0A59">
        <w:trPr>
          <w:trHeight w:hRule="exact" w:val="34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2A3D24" w:rsidRPr="002A3D24" w:rsidTr="003E0A59">
        <w:trPr>
          <w:trHeight w:hRule="exact" w:val="255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характеристика образовательной деятельности ОО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Полное наименование и контактная информация ОО в соответствии со сведениями в ее уставе.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Взаимодействие с организациями-партнерами, органами исполнительной власти.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Инновационная деятельность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(при наличии).</w:t>
            </w:r>
          </w:p>
        </w:tc>
      </w:tr>
      <w:tr w:rsidR="002A3D24" w:rsidRPr="002A3D24" w:rsidTr="003E0A59">
        <w:trPr>
          <w:trHeight w:hRule="exact" w:val="103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Система управления ОО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Структура управления, включая органы коллегиального и государственно-общественного управления. Взаимосвязи органов управления</w:t>
            </w:r>
          </w:p>
        </w:tc>
      </w:tr>
      <w:tr w:rsidR="002A3D24" w:rsidRPr="002A3D24" w:rsidTr="003E0A59">
        <w:trPr>
          <w:trHeight w:hRule="exact" w:val="346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Содержание подготовки обучающихся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Виды реализуемых ООП.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обучающихся, осваивающих ООП по уровням общего образования: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125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начального общего образования;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основного общего образования;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среднего общего образования.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индивидуальных учебных планов по разным категориям обучающихся.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Направленности дополнительных общеразвивающих программ. Количество обучающихся в объединениях дополнительного образования по каждой направленности</w:t>
            </w:r>
          </w:p>
        </w:tc>
      </w:tr>
      <w:tr w:rsidR="002A3D24" w:rsidRPr="002A3D24" w:rsidTr="003E0A59">
        <w:trPr>
          <w:trHeight w:hRule="exact" w:val="285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 подготовки обучающихся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Успеваемость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(отсутствие или наличие неудовлетворительных оценок в процентах)</w:t>
            </w: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качество знаний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(количество оценок «хорошо» и «отлично» в процентах, количество успевающих только на указанные оценки в процентах)</w:t>
            </w: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Количество призеров Всероссийской олимпиады школьников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(по уровням общего образования).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Другие показатели качества подготовки обучающихся.</w:t>
            </w:r>
          </w:p>
        </w:tc>
      </w:tr>
      <w:tr w:rsidR="002A3D24" w:rsidRPr="002A3D24" w:rsidTr="003E0A59">
        <w:trPr>
          <w:trHeight w:hRule="exact" w:val="225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Особенности организации учебного процесса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классов.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Режим образовательной деятельности.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Продолжительность учебного года и каникул.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обучающихся, получающих образование: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125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очно-заочной форме;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125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заочной форме.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Соответствие режима учебной деятельности санитарно-гигиеническим</w:t>
            </w:r>
          </w:p>
        </w:tc>
      </w:tr>
    </w:tbl>
    <w:p w:rsidR="002A3D24" w:rsidRPr="002A3D24" w:rsidRDefault="002A3D24" w:rsidP="002A3D24">
      <w:pPr>
        <w:framePr w:w="1020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20"/>
        <w:gridCol w:w="7080"/>
      </w:tblGrid>
      <w:tr w:rsidR="002A3D24" w:rsidRPr="002A3D24" w:rsidTr="003E0A59">
        <w:trPr>
          <w:trHeight w:hRule="exact" w:val="164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требованиям.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ООП того или иного уровня, реализуемых в сетевой форме. Количество обучающихся, осваивающих ООП: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применением дистанционных технологий;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применением электронных средств обучения</w:t>
            </w:r>
          </w:p>
        </w:tc>
      </w:tr>
      <w:tr w:rsidR="002A3D24" w:rsidRPr="002A3D24" w:rsidTr="003E0A59">
        <w:trPr>
          <w:trHeight w:hRule="exact" w:val="194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Информация о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востребованности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выпускников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Процент поступления в ОО ВПО,СПО от общего количества выпускников.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2A3D24" w:rsidRPr="002A3D24" w:rsidTr="003E0A59">
        <w:trPr>
          <w:trHeight w:hRule="exact" w:val="255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Кадровое обеспечение образовательного процесса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педагогических работников с высшим образованием.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педагогических работников, имеющих ВКК, 1 КК, СЗД. Группы педагогических работников по стажу работы.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Возрастной состав педагогических работников.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Сведения о повышении квалификации педагогических работников. Обеспеченность ОО педагогическими кадрами (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педагог-психолог, социальный педагог, учителъ-дефектолог, учителъ-логопед, педагог дополнительного образования и пр.)</w:t>
            </w:r>
          </w:p>
        </w:tc>
      </w:tr>
      <w:tr w:rsidR="002A3D24" w:rsidRPr="002A3D24" w:rsidTr="003E0A59">
        <w:trPr>
          <w:trHeight w:hRule="exact" w:val="164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Учебно -методическое обеспечение образовательного процесса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Соответствие используемых учебников федеральному перечню.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Общее количество учебных и учебно-методических пособий, используемых в образовательном процессе.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  <w:tr w:rsidR="002A3D24" w:rsidRPr="002A3D24" w:rsidTr="003E0A59">
        <w:trPr>
          <w:trHeight w:hRule="exact" w:val="103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Библиотечноинформационное обеспечение образовательного процесса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См. приложение 4 к Положению о ВСОКО (разделы 1-2)</w:t>
            </w:r>
          </w:p>
        </w:tc>
      </w:tr>
      <w:tr w:rsidR="002A3D24" w:rsidRPr="002A3D24" w:rsidTr="003E0A59">
        <w:trPr>
          <w:trHeight w:hRule="exact" w:val="73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Материально -техническая база ОО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См. приложение 4 к Положению о ВСОКО (разделы 3-4)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Функционирование ВСОКО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См. положение о ВСОКО</w:t>
            </w:r>
          </w:p>
        </w:tc>
      </w:tr>
      <w:tr w:rsidR="002A3D24" w:rsidRPr="002A3D24" w:rsidTr="003E0A59">
        <w:trPr>
          <w:trHeight w:hRule="exact" w:val="225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EF1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Анализ показателей деятельности ОО, подлежащей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самообследованию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Аналитическая текстовая часть, содержащая качественную оценку показателей, включая их сравнение с показателями предыдущего года / нескольких лет.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Констатация точек роста и управленческих решений, которые их обеспечили. Объяснение причин отрицательной динамики по отдельным показателям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(при ее наличии).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Общий вывод о результатах самообследования.</w:t>
            </w:r>
          </w:p>
        </w:tc>
      </w:tr>
    </w:tbl>
    <w:p w:rsidR="002A3D24" w:rsidRPr="002A3D24" w:rsidRDefault="002A3D24" w:rsidP="002A3D24">
      <w:pPr>
        <w:framePr w:w="1020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pgSz w:w="11900" w:h="16840"/>
          <w:pgMar w:top="1459" w:right="434" w:bottom="1517" w:left="1265" w:header="0" w:footer="3" w:gutter="0"/>
          <w:cols w:space="720"/>
          <w:noEndnote/>
          <w:docGrid w:linePitch="360"/>
        </w:sectPr>
      </w:pPr>
    </w:p>
    <w:p w:rsidR="002A3D24" w:rsidRPr="002A3D24" w:rsidRDefault="002A3D24" w:rsidP="002A3D24">
      <w:pPr>
        <w:widowControl w:val="0"/>
        <w:tabs>
          <w:tab w:val="left" w:pos="5497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headerReference w:type="even" r:id="rId12"/>
          <w:headerReference w:type="default" r:id="rId13"/>
          <w:headerReference w:type="first" r:id="rId14"/>
          <w:pgSz w:w="11900" w:h="16840"/>
          <w:pgMar w:top="1967" w:right="0" w:bottom="1358" w:left="0" w:header="0" w:footer="3" w:gutter="0"/>
          <w:cols w:space="720"/>
          <w:noEndnote/>
          <w:titlePg/>
          <w:docGrid w:linePitch="360"/>
        </w:sectPr>
      </w:pPr>
      <w:r w:rsidRPr="002A3D24"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lastRenderedPageBreak/>
        <w:tab/>
      </w:r>
    </w:p>
    <w:p w:rsidR="002A3D24" w:rsidRPr="002A3D24" w:rsidRDefault="002A3D24" w:rsidP="002A3D24">
      <w:pPr>
        <w:widowControl w:val="0"/>
        <w:spacing w:after="0" w:line="36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Критерии оценки условий реализации образовательных программ</w:t>
      </w:r>
    </w:p>
    <w:p w:rsidR="002A3D24" w:rsidRPr="002A3D24" w:rsidRDefault="002A3D24" w:rsidP="002A3D24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tbl>
      <w:tblPr>
        <w:tblStyle w:val="aa"/>
        <w:tblW w:w="10346" w:type="dxa"/>
        <w:tblLook w:val="04A0"/>
      </w:tblPr>
      <w:tblGrid>
        <w:gridCol w:w="817"/>
        <w:gridCol w:w="5245"/>
        <w:gridCol w:w="1021"/>
        <w:gridCol w:w="963"/>
        <w:gridCol w:w="1134"/>
        <w:gridCol w:w="1166"/>
      </w:tblGrid>
      <w:tr w:rsidR="002A3D24" w:rsidRPr="002A3D24" w:rsidTr="003E0A59">
        <w:tc>
          <w:tcPr>
            <w:tcW w:w="817" w:type="dxa"/>
            <w:vMerge w:val="restart"/>
            <w:textDirection w:val="btLr"/>
          </w:tcPr>
          <w:p w:rsidR="002A3D24" w:rsidRPr="002A3D24" w:rsidRDefault="002A3D24" w:rsidP="002A3D24">
            <w:pPr>
              <w:spacing w:line="360" w:lineRule="exact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2A3D24">
              <w:rPr>
                <w:rFonts w:ascii="Times New Roman" w:hAnsi="Times New Roman" w:cs="Times New Roman"/>
                <w:color w:val="000000"/>
              </w:rPr>
              <w:t>Группа условий</w:t>
            </w:r>
          </w:p>
        </w:tc>
        <w:tc>
          <w:tcPr>
            <w:tcW w:w="5245" w:type="dxa"/>
            <w:vMerge w:val="restart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Критерии оценки</w:t>
            </w:r>
          </w:p>
          <w:p w:rsidR="002A3D24" w:rsidRPr="002A3D24" w:rsidRDefault="002A3D24" w:rsidP="002A3D24">
            <w:pPr>
              <w:spacing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vMerge w:val="restart"/>
            <w:textDirection w:val="btLr"/>
          </w:tcPr>
          <w:p w:rsidR="002A3D24" w:rsidRPr="002A3D24" w:rsidRDefault="002A3D24" w:rsidP="002A3D24">
            <w:pPr>
              <w:spacing w:line="360" w:lineRule="exact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2A3D24">
              <w:rPr>
                <w:rFonts w:ascii="Times New Roman" w:hAnsi="Times New Roman" w:cs="Times New Roman"/>
                <w:color w:val="000000"/>
              </w:rPr>
              <w:t>Единица измерений</w:t>
            </w:r>
          </w:p>
        </w:tc>
        <w:tc>
          <w:tcPr>
            <w:tcW w:w="3263" w:type="dxa"/>
            <w:gridSpan w:val="3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Контроль состояния условий</w:t>
            </w:r>
          </w:p>
          <w:p w:rsidR="002A3D24" w:rsidRPr="002A3D24" w:rsidRDefault="002A3D24" w:rsidP="002A3D24">
            <w:pPr>
              <w:spacing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rPr>
          <w:cantSplit/>
          <w:trHeight w:val="1488"/>
        </w:trPr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  <w:vMerge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  <w:textDirection w:val="btLr"/>
          </w:tcPr>
          <w:p w:rsidR="002A3D24" w:rsidRPr="002A3D24" w:rsidRDefault="002A3D24" w:rsidP="002A3D24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2A3D24">
              <w:rPr>
                <w:rFonts w:ascii="Times New Roman" w:hAnsi="Times New Roman" w:cs="Times New Roman"/>
                <w:color w:val="000000"/>
              </w:rPr>
              <w:t>Фактический показатель на старте</w:t>
            </w:r>
          </w:p>
        </w:tc>
        <w:tc>
          <w:tcPr>
            <w:tcW w:w="1134" w:type="dxa"/>
            <w:textDirection w:val="btLr"/>
          </w:tcPr>
          <w:p w:rsidR="002A3D24" w:rsidRPr="002A3D24" w:rsidRDefault="002A3D24" w:rsidP="002A3D24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2A3D24">
              <w:rPr>
                <w:rFonts w:ascii="Times New Roman" w:hAnsi="Times New Roman" w:cs="Times New Roman"/>
                <w:color w:val="000000"/>
              </w:rPr>
              <w:t>Планируемый показатель (по «дорожной карте»</w:t>
            </w:r>
          </w:p>
        </w:tc>
        <w:tc>
          <w:tcPr>
            <w:tcW w:w="1166" w:type="dxa"/>
            <w:textDirection w:val="btLr"/>
          </w:tcPr>
          <w:p w:rsidR="002A3D24" w:rsidRPr="002A3D24" w:rsidRDefault="002A3D24" w:rsidP="002A3D24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2A3D24">
              <w:rPr>
                <w:rFonts w:ascii="Times New Roman" w:hAnsi="Times New Roman" w:cs="Times New Roman"/>
                <w:color w:val="000000"/>
              </w:rPr>
              <w:t>Факт выполнения «дорожной карты»</w:t>
            </w:r>
          </w:p>
        </w:tc>
      </w:tr>
      <w:tr w:rsidR="002A3D24" w:rsidRPr="002A3D24" w:rsidTr="003E0A59">
        <w:trPr>
          <w:trHeight w:val="277"/>
        </w:trPr>
        <w:tc>
          <w:tcPr>
            <w:tcW w:w="817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245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2A3D24" w:rsidRPr="002A3D24" w:rsidTr="003E0A59">
        <w:tc>
          <w:tcPr>
            <w:tcW w:w="817" w:type="dxa"/>
            <w:vMerge w:val="restart"/>
            <w:textDirection w:val="btLr"/>
          </w:tcPr>
          <w:p w:rsidR="002A3D24" w:rsidRPr="002A3D24" w:rsidRDefault="002A3D24" w:rsidP="002A3D24">
            <w:pPr>
              <w:spacing w:line="360" w:lineRule="exact"/>
              <w:ind w:left="113" w:right="113"/>
              <w:jc w:val="center"/>
              <w:rPr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Кадровые условия</w:t>
            </w:r>
          </w:p>
        </w:tc>
        <w:tc>
          <w:tcPr>
            <w:tcW w:w="5245" w:type="dxa"/>
          </w:tcPr>
          <w:p w:rsidR="002A3D24" w:rsidRPr="002A3D24" w:rsidRDefault="002A3D24" w:rsidP="002A3D24">
            <w:p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   Численность / удельный вес численности педагогических работников:</w:t>
            </w:r>
          </w:p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имеющих высшее образование, в общей численности педагогических работников (всего по ОО и по уровням общего образования)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имеющих высшее образование педагогической направленности (профиля, направления подготовки), в общей численности педагогических работников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  <w:tab w:val="left" w:pos="958"/>
              </w:tabs>
              <w:spacing w:after="6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первая;</w:t>
            </w:r>
          </w:p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  <w:tab w:val="left" w:pos="958"/>
              </w:tabs>
              <w:spacing w:after="6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педагогический стаж работы которых составляет:</w:t>
            </w:r>
          </w:p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  <w:tab w:val="left" w:pos="1078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до 5 лет;</w:t>
            </w:r>
          </w:p>
          <w:p w:rsidR="002A3D24" w:rsidRPr="002A3D24" w:rsidRDefault="002A3D24" w:rsidP="00B32888">
            <w:pPr>
              <w:numPr>
                <w:ilvl w:val="0"/>
                <w:numId w:val="12"/>
              </w:numPr>
              <w:tabs>
                <w:tab w:val="left" w:pos="139"/>
                <w:tab w:val="left" w:pos="1088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свыше </w:t>
            </w:r>
            <w:r w:rsidR="00B3288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0 лет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своевременно прошедших повышение</w:t>
            </w:r>
          </w:p>
          <w:p w:rsidR="002A3D24" w:rsidRPr="002A3D24" w:rsidRDefault="002A3D24" w:rsidP="002A3D24">
            <w:pPr>
              <w:tabs>
                <w:tab w:val="left" w:pos="139"/>
                <w:tab w:val="left" w:pos="541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квалификации по осуществлению образовательной </w:t>
            </w:r>
          </w:p>
          <w:p w:rsidR="002A3D24" w:rsidRPr="002A3D24" w:rsidRDefault="002A3D24" w:rsidP="002A3D24">
            <w:pPr>
              <w:tabs>
                <w:tab w:val="left" w:pos="139"/>
                <w:tab w:val="left" w:pos="541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деятельности в условиях ФГОС ОО, в общей</w:t>
            </w:r>
            <w:r w:rsidRPr="002A3D24">
              <w:rPr>
                <w:rFonts w:ascii="Times New Roman" w:eastAsia="Times New Roman" w:hAnsi="Times New Roman" w:cs="Times New Roman"/>
                <w:color w:val="000000"/>
              </w:rPr>
              <w:tab/>
              <w:t>%</w:t>
            </w:r>
          </w:p>
          <w:p w:rsidR="002A3D24" w:rsidRPr="002A3D24" w:rsidRDefault="002A3D24" w:rsidP="002A3D24">
            <w:p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численности педагогических работников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spacing w:line="250" w:lineRule="exact"/>
              <w:ind w:left="176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охваченных непрерывным   профессиональным образованием:</w:t>
            </w:r>
          </w:p>
          <w:p w:rsidR="002A3D24" w:rsidRPr="002A3D24" w:rsidRDefault="002A3D24" w:rsidP="002A3D24">
            <w:pPr>
              <w:numPr>
                <w:ilvl w:val="0"/>
                <w:numId w:val="13"/>
              </w:numPr>
              <w:tabs>
                <w:tab w:val="left" w:pos="288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тренинги, обучающие семинары, стажировки;</w:t>
            </w:r>
          </w:p>
          <w:p w:rsidR="002A3D24" w:rsidRPr="002A3D24" w:rsidRDefault="002A3D24" w:rsidP="002A3D24">
            <w:pPr>
              <w:numPr>
                <w:ilvl w:val="0"/>
                <w:numId w:val="13"/>
              </w:numPr>
              <w:tabs>
                <w:tab w:val="left" w:pos="283"/>
              </w:tabs>
              <w:spacing w:after="56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вне программ повышения квалификации 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20"/>
              </w:tabs>
              <w:spacing w:after="64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являющихся победителями или призерами конкурса «Учитель года» (по этапам конкурса)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0"/>
              </w:tabs>
              <w:spacing w:after="60" w:line="25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являющихся победителями или призерами муниципальных, региональных и федеральных </w:t>
            </w:r>
            <w:r w:rsidRPr="002A3D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конкурсов профессионального мастерства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0"/>
              </w:tabs>
              <w:spacing w:line="25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25"/>
              </w:numPr>
              <w:spacing w:line="360" w:lineRule="exact"/>
              <w:ind w:left="176" w:hanging="153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ведущих личную страничку на сайте ОО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</w:tbl>
    <w:p w:rsidR="002A3D24" w:rsidRPr="002A3D24" w:rsidRDefault="00AE72E2" w:rsidP="002A3D24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type w:val="continuous"/>
          <w:pgSz w:w="11900" w:h="16840"/>
          <w:pgMar w:top="1967" w:right="248" w:bottom="1358" w:left="1317" w:header="0" w:footer="3" w:gutter="0"/>
          <w:cols w:space="720"/>
          <w:noEndnote/>
          <w:docGrid w:linePitch="360"/>
        </w:sectPr>
      </w:pPr>
      <w:r w:rsidRPr="00AE72E2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79.15pt;margin-top:3.65pt;width:275.5pt;height:20.75pt;z-index:251659264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" filled="f" stroked="f">
            <v:textbox style="mso-fit-shape-to-text:t" inset="0,0,0,0">
              <w:txbxContent>
                <w:p w:rsidR="006D3F3F" w:rsidRDefault="006D3F3F" w:rsidP="002A3D24"/>
              </w:txbxContent>
            </v:textbox>
            <w10:wrap anchorx="margin"/>
          </v:shape>
        </w:pic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5846"/>
        <w:gridCol w:w="850"/>
        <w:gridCol w:w="850"/>
        <w:gridCol w:w="1277"/>
        <w:gridCol w:w="998"/>
      </w:tblGrid>
      <w:tr w:rsidR="002A3D24" w:rsidRPr="002A3D24" w:rsidTr="003E0A59">
        <w:trPr>
          <w:trHeight w:hRule="exact" w:val="384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896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/ удельный вес численности педагогических и административно-хозяйственных работников: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прошедших за последние три года повышение квалификации по профилю профессиональной деятельности и (или) иной осуществляемой в ОО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387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имеющих профессиональную переподготовку по профилю / направлению профессиональной деятельности или иной осуществляемой в ОО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79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Психолого-педагогические условия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педагогов-психологов в штатном расписании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74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педагогов-психологов по совместительству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7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социальных педагогов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13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12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Есть/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оборудованных образовательных пространств для психологической разгрузки, рекреационных зон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12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Есть/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74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Материально-технические условия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компьютеров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634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Оснащенность учебных кабинетов (в соответствии с ФГОС ОО)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2664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читального зала библиотеки, в том числе: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910"/>
              </w:tabs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обеспечением возможности работы на стационарных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или переносных компьютерах;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910"/>
              </w:tabs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медиатекой;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914"/>
              </w:tabs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оснащенного средствами сканирования и распознавания текстов;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914"/>
              </w:tabs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выходом в Интернет с компьютеров, расположенных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5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5846"/>
        <w:gridCol w:w="850"/>
        <w:gridCol w:w="850"/>
        <w:gridCol w:w="1277"/>
        <w:gridCol w:w="998"/>
      </w:tblGrid>
      <w:tr w:rsidR="002A3D24" w:rsidRPr="002A3D24" w:rsidTr="003E0A59">
        <w:trPr>
          <w:trHeight w:hRule="exact" w:val="88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помещении библиотеки;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с возможностью размножения печатных бумажных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13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площадь помещений, оборудованных для групповой работы,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площадь помещений, оборудованных для проведения лабораторных занятий и учебных исследований,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13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уроков (лабораторных занятий, практикумов) в общем объеме учебного плана, проведенных с использованием материально-технической базы организаций-партнеров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внеурочных мероприятий в общем объеме плана внеурочной деятельности, проведенных с использованием материально-технической базы организаций-партнеров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13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Учебно-методическое и информационное обеспечение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882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9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Соответствует/ не соответствует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93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5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5846"/>
        <w:gridCol w:w="850"/>
        <w:gridCol w:w="850"/>
        <w:gridCol w:w="1277"/>
        <w:gridCol w:w="998"/>
      </w:tblGrid>
      <w:tr w:rsidR="002A3D24" w:rsidRPr="002A3D24" w:rsidTr="003E0A59">
        <w:trPr>
          <w:trHeight w:hRule="exact" w:val="88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982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9" w:lineRule="exact"/>
              <w:ind w:right="2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Соответствует / не соответствует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5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pgSz w:w="11900" w:h="16840"/>
          <w:pgMar w:top="1255" w:right="277" w:bottom="1269" w:left="112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66"/>
        <w:gridCol w:w="1411"/>
      </w:tblGrid>
      <w:tr w:rsidR="002A3D24" w:rsidRPr="002A3D24" w:rsidTr="003E0A59">
        <w:trPr>
          <w:trHeight w:hRule="exact" w:val="50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Показатели оценки предметных образовательных результатов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Единица</w:t>
            </w:r>
          </w:p>
        </w:tc>
      </w:tr>
      <w:tr w:rsidR="002A3D24" w:rsidRPr="002A3D24" w:rsidTr="003E0A59">
        <w:trPr>
          <w:trHeight w:hRule="exact" w:val="226"/>
          <w:jc w:val="center"/>
        </w:trPr>
        <w:tc>
          <w:tcPr>
            <w:tcW w:w="8366" w:type="dxa"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12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2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/ удельный вес численности учащихся, успевающих на 4 и 5 по результатам промежуточной аттестации, в общей численности учащихся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ОГЭ выпускников 9-х классов по русскому языку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Балл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ОГЭ выпускников 9-х классов по математике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Балл</w:t>
            </w:r>
          </w:p>
        </w:tc>
      </w:tr>
      <w:tr w:rsidR="002A3D24" w:rsidRPr="002A3D24" w:rsidTr="003E0A59">
        <w:trPr>
          <w:trHeight w:hRule="exact" w:val="103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/ удельный вес численности:</w:t>
            </w:r>
          </w:p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9-х классов, получивших аттестаты об основном образовании с отличием,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7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учащихся —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ind w:left="1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— муниципального уровня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432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ind w:left="1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— регионального уровня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ind w:left="1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— федерального уровня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</w:tbl>
    <w:p w:rsidR="002A3D24" w:rsidRPr="002A3D24" w:rsidRDefault="002A3D24" w:rsidP="002A3D24">
      <w:pPr>
        <w:framePr w:w="9778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71"/>
        <w:gridCol w:w="1421"/>
      </w:tblGrid>
      <w:tr w:rsidR="002A3D24" w:rsidRPr="002A3D24" w:rsidTr="003E0A59">
        <w:trPr>
          <w:trHeight w:hRule="exact" w:val="432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92" w:wrap="notBeside" w:vAnchor="text" w:hAnchor="text" w:xAlign="center" w:y="1"/>
              <w:widowControl w:val="0"/>
              <w:spacing w:after="0" w:line="220" w:lineRule="exact"/>
              <w:ind w:left="1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— международного уровня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9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</w:tbl>
    <w:p w:rsidR="002A3D24" w:rsidRPr="002A3D24" w:rsidRDefault="002A3D24" w:rsidP="002A3D24">
      <w:pPr>
        <w:framePr w:w="979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headerReference w:type="even" r:id="rId15"/>
          <w:headerReference w:type="default" r:id="rId16"/>
          <w:headerReference w:type="first" r:id="rId17"/>
          <w:pgSz w:w="11900" w:h="16840"/>
          <w:pgMar w:top="2054" w:right="277" w:bottom="1652" w:left="1121" w:header="0" w:footer="3" w:gutter="0"/>
          <w:cols w:space="720"/>
          <w:noEndnote/>
          <w:titlePg/>
          <w:docGrid w:linePitch="360"/>
        </w:sectPr>
      </w:pPr>
    </w:p>
    <w:p w:rsidR="002A3D24" w:rsidRPr="002A3D24" w:rsidRDefault="002A3D24" w:rsidP="002A3D24">
      <w:pPr>
        <w:widowControl w:val="0"/>
        <w:spacing w:before="15" w:after="15" w:line="240" w:lineRule="exact"/>
        <w:rPr>
          <w:rFonts w:ascii="Arial Unicode MS" w:eastAsia="Arial Unicode MS" w:hAnsi="Arial Unicode MS" w:cs="Arial Unicode MS"/>
          <w:color w:val="000000"/>
          <w:sz w:val="19"/>
          <w:szCs w:val="19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headerReference w:type="even" r:id="rId18"/>
          <w:headerReference w:type="default" r:id="rId19"/>
          <w:headerReference w:type="first" r:id="rId20"/>
          <w:pgSz w:w="11900" w:h="16840"/>
          <w:pgMar w:top="1631" w:right="0" w:bottom="528" w:left="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2342"/>
        <w:gridCol w:w="2678"/>
        <w:gridCol w:w="3278"/>
        <w:gridCol w:w="922"/>
      </w:tblGrid>
      <w:tr w:rsidR="002A3D24" w:rsidRPr="002A3D24" w:rsidTr="003E0A59">
        <w:trPr>
          <w:trHeight w:hRule="exact" w:val="686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Группа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метапредметных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59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образовательных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результатов</w:t>
            </w: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Форма и метод оценки</w:t>
            </w:r>
          </w:p>
        </w:tc>
      </w:tr>
      <w:tr w:rsidR="002A3D24" w:rsidRPr="002A3D24" w:rsidTr="003E0A59">
        <w:trPr>
          <w:trHeight w:hRule="exact" w:val="1373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начального общего образования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ind w:left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основного общего образования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среднего общего образования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5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</w:tr>
      <w:tr w:rsidR="002A3D24" w:rsidRPr="002A3D24" w:rsidTr="003E0A59">
        <w:trPr>
          <w:trHeight w:hRule="exact" w:val="3461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Личностные УУД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Смыслообразование и морально -этическая ориентация в вопросах: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5"/>
              </w:numPr>
              <w:tabs>
                <w:tab w:val="left" w:pos="374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саморегуляции поведения;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5"/>
              </w:numPr>
              <w:tabs>
                <w:tab w:val="left" w:pos="365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взаимодействия с окружающими;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Смыслообразование и морально-этическая ориентация в вопросах: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6"/>
              </w:numPr>
              <w:tabs>
                <w:tab w:val="left" w:pos="370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индивидуального стиля познавательной деятельности;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6"/>
              </w:numPr>
              <w:tabs>
                <w:tab w:val="left" w:pos="365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эффективной коммуникации;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6"/>
              </w:numPr>
              <w:tabs>
                <w:tab w:val="left" w:pos="374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ответственности за собственные поступки, нравственного долга;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Смыслообразование и морально-этическая ориентация в вопросах: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7"/>
              </w:numPr>
              <w:tabs>
                <w:tab w:val="left" w:pos="370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выбора жизненной стратегии, построения карьеры;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7"/>
              </w:numPr>
              <w:tabs>
                <w:tab w:val="left" w:pos="370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средств и методов самоактуализации в условиях информационного общества;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Наблюдение и диагностика в рамках мониторинга личностного развития</w:t>
            </w:r>
          </w:p>
        </w:tc>
      </w:tr>
      <w:tr w:rsidR="002A3D24" w:rsidRPr="002A3D24" w:rsidTr="003E0A59">
        <w:trPr>
          <w:trHeight w:hRule="exact" w:val="2554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здорового образа жизни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130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гражданской активности;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отношения к труду и выбору профессии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морального выбора;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30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взаимоотношения полов, создания семьи;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готовности к активной гражданской практике;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25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российской идентичности;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отношения к религии как форме мировоззрения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Регулятивные УУД</w:t>
            </w: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Встроенное педагогическое наблюдение</w:t>
            </w:r>
          </w:p>
        </w:tc>
      </w:tr>
      <w:tr w:rsidR="002A3D24" w:rsidRPr="002A3D24" w:rsidTr="003E0A59">
        <w:trPr>
          <w:trHeight w:hRule="exact" w:val="2554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самостоятельно планировать пути достижения целей, осознанно выбирать наиболее эффективные способы решения учебных и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познавательных задач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651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соотносить свои действия с планируемыми результатами, корректировать планы 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363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2342"/>
        <w:gridCol w:w="2678"/>
        <w:gridCol w:w="3278"/>
        <w:gridCol w:w="922"/>
      </w:tblGrid>
      <w:tr w:rsidR="002A3D24" w:rsidRPr="002A3D24" w:rsidTr="003E0A59">
        <w:trPr>
          <w:trHeight w:hRule="exact" w:val="739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связи с изменяющейся ситуацией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944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Познавательные УУД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Использование знаковосимволических средств, схем решения учебных и практических задач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Комплексная контрольная работа на основе текста</w:t>
            </w:r>
          </w:p>
        </w:tc>
      </w:tr>
      <w:tr w:rsidR="002A3D24" w:rsidRPr="002A3D24" w:rsidTr="003E0A59">
        <w:trPr>
          <w:trHeight w:hRule="exact" w:val="164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Активное использование речевых средств и ИКТ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осознанно использовать речевые средства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437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15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Использование ИКТ- технологий в учебной деятельности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и развитие компетентности в области ИКТ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Оценка результатов проекта по информатике или технологии</w:t>
            </w:r>
          </w:p>
        </w:tc>
      </w:tr>
      <w:tr w:rsidR="002A3D24" w:rsidRPr="002A3D24" w:rsidTr="003E0A59">
        <w:trPr>
          <w:trHeight w:hRule="exact" w:val="43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контрольная работа на</w:t>
            </w:r>
          </w:p>
        </w:tc>
      </w:tr>
      <w:tr w:rsidR="002A3D24" w:rsidRPr="002A3D24" w:rsidTr="003E0A59">
        <w:trPr>
          <w:trHeight w:hRule="exact" w:val="1344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Первичное освоение логических операций и действий (анализ, синтез,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</w:t>
            </w:r>
            <w:r w:rsidR="00C86EF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следственные связи, строить логическое рассуждение,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363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2342"/>
        <w:gridCol w:w="2678"/>
        <w:gridCol w:w="3278"/>
        <w:gridCol w:w="922"/>
      </w:tblGrid>
      <w:tr w:rsidR="002A3D24" w:rsidRPr="002A3D24" w:rsidTr="003E0A59">
        <w:trPr>
          <w:trHeight w:hRule="exact" w:val="432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классификация)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умозаключение и делать выводы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2251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4982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Коммуникативные УУД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использовать речевые средства в соответствии с целями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коммуникации: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участие в диалоге;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130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первичный опыт презентаций;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139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создание текстов художественного стиля;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139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использование в речи не менее трех изобразительно</w:t>
            </w:r>
            <w:r w:rsidR="00C86EF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выразительных средств языка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использовать речевые средства в соответствии с целями коммуникации: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участие в дискуссии;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30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развитие опыта презентаций;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39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создание текстов художественного, публицистического и научно-популярного стилей;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использование в речи не менее семи изобразительно</w:t>
            </w:r>
            <w:r w:rsidR="00C86EF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выразительных средств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использовать речевые средства в соответствии с целями коммуникации: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участие в дебатах;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устойчивые навыки презентаций;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130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владение всеми функциональными стилями;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владение всеми основными изобразительно</w:t>
            </w:r>
            <w:r w:rsidR="00C86EF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выразительными средствами языка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Текущий диагностический контроль по русскому языку</w:t>
            </w:r>
          </w:p>
        </w:tc>
      </w:tr>
      <w:tr w:rsidR="002A3D24" w:rsidRPr="002A3D24" w:rsidTr="003E0A59">
        <w:trPr>
          <w:trHeight w:hRule="exact" w:val="164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Наблюдение за ходом работы обучающегося в группе</w:t>
            </w:r>
          </w:p>
        </w:tc>
      </w:tr>
      <w:tr w:rsidR="002A3D24" w:rsidRPr="002A3D24" w:rsidTr="003E0A59">
        <w:trPr>
          <w:trHeight w:hRule="exact" w:val="164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739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363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type w:val="continuous"/>
          <w:pgSz w:w="11900" w:h="16840"/>
          <w:pgMar w:top="1631" w:right="277" w:bottom="528" w:left="1260" w:header="0" w:footer="3" w:gutter="0"/>
          <w:cols w:space="720"/>
          <w:noEndnote/>
          <w:docGrid w:linePitch="360"/>
        </w:sectPr>
      </w:pPr>
    </w:p>
    <w:p w:rsidR="002A3D24" w:rsidRPr="002A3D24" w:rsidRDefault="002A3D24" w:rsidP="002A3D24">
      <w:pPr>
        <w:framePr w:w="10277" w:wrap="notBeside" w:vAnchor="text" w:hAnchor="text" w:xAlign="center" w:y="1"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Мониторинг личностного развития 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26"/>
        <w:gridCol w:w="2126"/>
        <w:gridCol w:w="2722"/>
        <w:gridCol w:w="1248"/>
        <w:gridCol w:w="1320"/>
        <w:gridCol w:w="1435"/>
      </w:tblGrid>
      <w:tr w:rsidR="002A3D24" w:rsidRPr="002A3D24" w:rsidTr="003E0A59">
        <w:trPr>
          <w:trHeight w:hRule="exact" w:val="158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Диагностир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уемое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личностное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Показатель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сформированности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 мониторинга по показателю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Оценочна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процедура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Исполните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Периодично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сть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процедур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мониторинг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</w:t>
            </w:r>
          </w:p>
        </w:tc>
      </w:tr>
      <w:tr w:rsidR="002A3D24" w:rsidRPr="002A3D24" w:rsidTr="003E0A59">
        <w:trPr>
          <w:trHeight w:hRule="exact" w:val="33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6</w:t>
            </w:r>
          </w:p>
        </w:tc>
      </w:tr>
      <w:tr w:rsidR="002A3D24" w:rsidRPr="002A3D24" w:rsidTr="003E0A59">
        <w:trPr>
          <w:trHeight w:hRule="exact" w:val="186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нность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личностных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8966AC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и способность к смыслообразованию и морально</w:t>
            </w:r>
            <w:r w:rsidR="008966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этической ориентации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демонстрирующих готовность и способность к смыслообразованию и морально-этической ориентации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Встроенно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наблюден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года, в рамках классных часов</w:t>
            </w:r>
          </w:p>
        </w:tc>
      </w:tr>
      <w:tr w:rsidR="002A3D24" w:rsidRPr="002A3D24" w:rsidTr="003E0A59">
        <w:trPr>
          <w:trHeight w:hRule="exact" w:val="2453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Сформированное^ активной гражданской позиции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ценностной ориентации гражданского выбора и владение общественно</w:t>
            </w:r>
            <w:r w:rsidR="008966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политической терминологией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демонстрирующих наличие ценностной ориентации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гражданского выбора и владение общественно</w:t>
            </w:r>
            <w:r w:rsidR="008966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политической терминологией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Методика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выявления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уровня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нравствен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этической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ориентаци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(тестирова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ние)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 руководите ль с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учителем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  <w:tr w:rsidR="002A3D24" w:rsidRPr="002A3D24" w:rsidTr="003E0A59">
        <w:trPr>
          <w:trHeight w:hRule="exact" w:val="2160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Освоение понятия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российской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идентичности.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Принятие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культурно-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исторических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практик России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освоивших понятие российской идентичности и демонстрирующих принятие культурно - исторических практик России</w:t>
            </w: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 руководите ль с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учителем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знания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286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Социальнокультурный опыт учащихся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Единицы портфолио, подтверждающие социально-культурный опыт учащегося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Статистический учет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2453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к продолжению образования на профильном уровне,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 выбору профиля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Понимание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учащимся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собственных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профессиональных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склонностей 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способностей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свое-временно ознакомленных с заключением педагога- психолога о своих профессиональных склонностях и способностях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анкетирование 7,9 кл.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Педагог-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психолог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этапе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предпрофил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ьной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подготовки и по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окончании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уровня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основного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общего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образования</w:t>
            </w:r>
          </w:p>
        </w:tc>
      </w:tr>
      <w:tr w:rsidR="002A3D24" w:rsidRPr="002A3D24" w:rsidTr="003E0A59">
        <w:trPr>
          <w:trHeight w:hRule="exact" w:val="1008"/>
          <w:jc w:val="center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Положительный опыт углубленного изучения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имеющих опыт углубленного изучения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Статистический учет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ль,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277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26"/>
        <w:gridCol w:w="2126"/>
        <w:gridCol w:w="2722"/>
        <w:gridCol w:w="1248"/>
        <w:gridCol w:w="1320"/>
        <w:gridCol w:w="1435"/>
      </w:tblGrid>
      <w:tr w:rsidR="002A3D24" w:rsidRPr="002A3D24" w:rsidTr="003E0A59">
        <w:trPr>
          <w:trHeight w:hRule="exact" w:val="1584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дисциплин учебного плана, соответствующих рекомендованному профилю обучения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дисциплин учебного плана, соответствующих рекомендованному профилю обучения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учителя-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предметни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2160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Опыт выполнения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учащимся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проектов,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соответствующих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рекомендованному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профилю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имеющих 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анкетиров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ание,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наблюден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учителя-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предметни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2453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Освоение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учащимися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существующих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норм морали,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национальных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традиций, традиций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этноса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демонстрирующих освоение содержания понятий: ценностная ориентация, нормы морали, национальная и этническая идентичность, семья, брак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Опрос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 руководите ль, учителя обществознания и (или)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литературы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  <w:tr w:rsidR="002A3D24" w:rsidRPr="002A3D24" w:rsidTr="003E0A59">
        <w:trPr>
          <w:trHeight w:hRule="exact" w:val="3034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Опыт выполнения учащимся проектов, тематика которых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свидетельствует о патриотических чувствах учащегося, его интересе к культуре и истории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имеющих завершенные и презентованные проекты, тематика которых свидетельствует о патриотических чувствах учащегося, его интересе к культуре и истории своего народа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Статистический учет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учителя-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предметни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  <w:tr w:rsidR="002A3D24" w:rsidRPr="002A3D24" w:rsidTr="003E0A59">
        <w:trPr>
          <w:trHeight w:hRule="exact" w:val="245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Сформированного культуры здорового образа жизни; ценностное отношение к труду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Статистич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еский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учет.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Отзыв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классного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6D3F3F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 руководите ль, учитель физической культуры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  <w:tr w:rsidR="002A3D24" w:rsidRPr="002A3D24" w:rsidTr="003E0A59">
        <w:trPr>
          <w:trHeight w:hRule="exact" w:val="187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Сформированность ценностного отношения к труду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Демонстрация уважения к труду как способу самореализации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Отзыв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классного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учителя-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предметни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</w:tbl>
    <w:p w:rsidR="002A3D24" w:rsidRPr="002A3D24" w:rsidRDefault="002A3D24" w:rsidP="002A3D24">
      <w:pPr>
        <w:framePr w:w="10277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headerReference w:type="even" r:id="rId21"/>
          <w:headerReference w:type="default" r:id="rId22"/>
          <w:headerReference w:type="first" r:id="rId23"/>
          <w:pgSz w:w="11900" w:h="16840"/>
          <w:pgMar w:top="1642" w:right="362" w:bottom="1499" w:left="1260" w:header="0" w:footer="3" w:gutter="0"/>
          <w:cols w:space="720"/>
          <w:noEndnote/>
          <w:titlePg/>
          <w:docGrid w:linePitch="360"/>
        </w:sectPr>
      </w:pPr>
    </w:p>
    <w:p w:rsidR="002A3D24" w:rsidRPr="002A3D24" w:rsidRDefault="002A3D24" w:rsidP="002A3D24">
      <w:pPr>
        <w:widowControl w:val="0"/>
        <w:spacing w:after="0" w:line="240" w:lineRule="exact"/>
        <w:rPr>
          <w:rFonts w:ascii="Arial Unicode MS" w:eastAsia="Arial Unicode MS" w:hAnsi="Arial Unicode MS" w:cs="Arial Unicode MS"/>
          <w:color w:val="000000"/>
          <w:sz w:val="19"/>
          <w:szCs w:val="19"/>
          <w:lang w:eastAsia="ru-RU" w:bidi="ru-RU"/>
        </w:rPr>
      </w:pPr>
    </w:p>
    <w:p w:rsidR="002A3D24" w:rsidRPr="002A3D24" w:rsidRDefault="002A3D24" w:rsidP="002A3D24">
      <w:pPr>
        <w:widowControl w:val="0"/>
        <w:spacing w:before="15" w:after="15" w:line="240" w:lineRule="exact"/>
        <w:rPr>
          <w:rFonts w:ascii="Arial Unicode MS" w:eastAsia="Arial Unicode MS" w:hAnsi="Arial Unicode MS" w:cs="Arial Unicode MS"/>
          <w:color w:val="000000"/>
          <w:sz w:val="19"/>
          <w:szCs w:val="19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pgSz w:w="11900" w:h="16840"/>
          <w:pgMar w:top="897" w:right="0" w:bottom="897" w:left="0" w:header="0" w:footer="3" w:gutter="0"/>
          <w:cols w:space="720"/>
          <w:noEndnote/>
          <w:docGrid w:linePitch="360"/>
        </w:sectPr>
      </w:pPr>
    </w:p>
    <w:tbl>
      <w:tblPr>
        <w:tblStyle w:val="aa"/>
        <w:tblW w:w="0" w:type="auto"/>
        <w:tblInd w:w="274" w:type="dxa"/>
        <w:tblLook w:val="04A0"/>
      </w:tblPr>
      <w:tblGrid>
        <w:gridCol w:w="691"/>
        <w:gridCol w:w="1778"/>
        <w:gridCol w:w="2276"/>
        <w:gridCol w:w="1868"/>
        <w:gridCol w:w="1399"/>
        <w:gridCol w:w="1285"/>
      </w:tblGrid>
      <w:tr w:rsidR="002A3D24" w:rsidRPr="002A3D24" w:rsidTr="003E0A59">
        <w:tc>
          <w:tcPr>
            <w:tcW w:w="147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071" w:type="dxa"/>
          </w:tcPr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Готовность учащихся к экологически безопасному поведению в быту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693" w:type="dxa"/>
          </w:tcPr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Освоение понятий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экологического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содержания. Единицы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портфолио,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подтверждающие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социально-культурный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опыт учащегося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276" w:type="dxa"/>
          </w:tcPr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Опрос. Статистический учет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7" w:type="dxa"/>
          </w:tcPr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Учитель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экологии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биологии,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классный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руководите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287" w:type="dxa"/>
          </w:tcPr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Ежегодно, в конце учебного года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</w:tbl>
    <w:p w:rsidR="002A3D24" w:rsidRPr="002A3D24" w:rsidRDefault="002A3D24" w:rsidP="002A3D24">
      <w:pPr>
        <w:widowControl w:val="0"/>
        <w:spacing w:after="0" w:line="278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A3D24" w:rsidRDefault="002A3D24" w:rsidP="002A3D24">
      <w:r w:rsidRPr="002A3D2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Результаты данного мониторинга целесообразно дополнить справкой о занятости обучающихся во внеурочных видах деятельности, в организациях дополнительного образования</w:t>
      </w:r>
    </w:p>
    <w:sectPr w:rsidR="002A3D24" w:rsidSect="0072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EE1" w:rsidRDefault="00554EE1">
      <w:pPr>
        <w:spacing w:after="0" w:line="240" w:lineRule="auto"/>
      </w:pPr>
      <w:r>
        <w:separator/>
      </w:r>
    </w:p>
  </w:endnote>
  <w:endnote w:type="continuationSeparator" w:id="1">
    <w:p w:rsidR="00554EE1" w:rsidRDefault="0055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EE1" w:rsidRDefault="00554EE1">
      <w:pPr>
        <w:spacing w:after="0" w:line="240" w:lineRule="auto"/>
      </w:pPr>
      <w:r>
        <w:separator/>
      </w:r>
    </w:p>
  </w:footnote>
  <w:footnote w:type="continuationSeparator" w:id="1">
    <w:p w:rsidR="00554EE1" w:rsidRDefault="00554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F3F" w:rsidRDefault="00AE72E2">
    <w:pPr>
      <w:rPr>
        <w:sz w:val="2"/>
        <w:szCs w:val="2"/>
      </w:rPr>
    </w:pPr>
    <w:r w:rsidRPr="00AE72E2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2pt;margin-top:31.3pt;width:11.05pt;height:9.6pt;z-index:-2516572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6D3F3F" w:rsidRDefault="00AE72E2">
                <w:pPr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fldChar w:fldCharType="begin"/>
                </w:r>
                <w:r w:rsidR="006D3F3F">
                  <w:rPr>
                    <w:rStyle w:val="13pt"/>
                    <w:rFonts w:eastAsiaTheme="minorHAnsi"/>
                  </w:rPr>
                  <w:instrText xml:space="preserve"> PAGE \* MERGEFORMAT </w:instrText>
                </w:r>
                <w:r>
                  <w:rPr>
                    <w:rStyle w:val="13pt"/>
                    <w:rFonts w:eastAsiaTheme="minorHAnsi"/>
                  </w:rPr>
                  <w:fldChar w:fldCharType="separate"/>
                </w:r>
                <w:r w:rsidR="006D3F3F">
                  <w:rPr>
                    <w:rStyle w:val="13pt"/>
                    <w:rFonts w:eastAsiaTheme="minorHAnsi"/>
                    <w:noProof/>
                  </w:rPr>
                  <w:t>5</w:t>
                </w:r>
                <w:r>
                  <w:rPr>
                    <w:rStyle w:val="13pt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F3F" w:rsidRDefault="00AE72E2">
    <w:pPr>
      <w:rPr>
        <w:sz w:val="2"/>
        <w:szCs w:val="2"/>
      </w:rPr>
    </w:pPr>
    <w:r w:rsidRPr="00AE72E2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5" o:spid="_x0000_s2063" type="#_x0000_t202" style="position:absolute;margin-left:306.2pt;margin-top:31.3pt;width:11.05pt;height:9.6pt;z-index:-2516449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" filled="f" stroked="f">
          <v:textbox style="mso-fit-shape-to-text:t" inset="0,0,0,0">
            <w:txbxContent>
              <w:p w:rsidR="006D3F3F" w:rsidRDefault="00AE72E2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="006D3F3F"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6D3F3F">
                  <w:rPr>
                    <w:rStyle w:val="13pt"/>
                    <w:rFonts w:eastAsia="Calibri"/>
                    <w:noProof/>
                  </w:rPr>
                  <w:t>21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F3F" w:rsidRDefault="00AE72E2">
    <w:pPr>
      <w:rPr>
        <w:sz w:val="2"/>
        <w:szCs w:val="2"/>
      </w:rPr>
    </w:pPr>
    <w:r w:rsidRPr="00AE72E2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4" o:spid="_x0000_s2062" type="#_x0000_t202" style="position:absolute;margin-left:140.55pt;margin-top:76pt;width:342.35pt;height:13.8pt;z-index:-25164390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" filled="f" stroked="f">
          <v:textbox style="mso-fit-shape-to-text:t" inset="0,0,0,0">
            <w:txbxContent>
              <w:p w:rsidR="006D3F3F" w:rsidRDefault="006D3F3F">
                <w:pPr>
                  <w:spacing w:line="240" w:lineRule="auto"/>
                </w:pPr>
                <w:r w:rsidRPr="002A3D24">
                  <w:rPr>
                    <w:rStyle w:val="a9"/>
                    <w:rFonts w:eastAsia="Calibri"/>
                    <w:b w:val="0"/>
                    <w:bCs w:val="0"/>
                  </w:rPr>
                  <w:t>Показатели оценки предметных образовательных результатов</w:t>
                </w:r>
              </w:p>
            </w:txbxContent>
          </v:textbox>
          <w10:wrap anchorx="page" anchory="page"/>
        </v:shape>
      </w:pict>
    </w:r>
    <w:r w:rsidRPr="00AE72E2">
      <w:rPr>
        <w:noProof/>
        <w:sz w:val="24"/>
        <w:szCs w:val="24"/>
        <w:lang w:eastAsia="ru-RU"/>
      </w:rPr>
      <w:pict>
        <v:shape id="Надпись 13" o:spid="_x0000_s2061" type="#_x0000_t202" style="position:absolute;margin-left:304.7pt;margin-top:15.75pt;width:13.05pt;height:14.95pt;z-index:-25164288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" filled="f" stroked="f">
          <v:textbox style="mso-fit-shape-to-text:t" inset="0,0,0,0">
            <w:txbxContent>
              <w:p w:rsidR="006D3F3F" w:rsidRDefault="00AE72E2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="006D3F3F"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B055F1">
                  <w:rPr>
                    <w:rStyle w:val="13pt"/>
                    <w:rFonts w:eastAsia="Calibri"/>
                    <w:noProof/>
                  </w:rPr>
                  <w:t>19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AE72E2">
      <w:rPr>
        <w:noProof/>
        <w:sz w:val="24"/>
        <w:szCs w:val="24"/>
        <w:lang w:eastAsia="ru-RU"/>
      </w:rPr>
      <w:pict>
        <v:shape id="Надпись 12" o:spid="_x0000_s2060" type="#_x0000_t202" style="position:absolute;margin-left:487.55pt;margin-top:54.6pt;width:67.75pt;height:12.65pt;z-index:-2516418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" filled="f" stroked="f">
          <v:textbox style="mso-fit-shape-to-text:t" inset="0,0,0,0">
            <w:txbxContent>
              <w:p w:rsidR="006D3F3F" w:rsidRDefault="006D3F3F">
                <w:pPr>
                  <w:spacing w:line="240" w:lineRule="auto"/>
                </w:pPr>
                <w:r w:rsidRPr="002A3D24">
                  <w:rPr>
                    <w:rStyle w:val="11pt"/>
                    <w:rFonts w:eastAsia="Calibri"/>
                  </w:rPr>
                  <w:t>Приложение 5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F3F" w:rsidRDefault="00AE72E2">
    <w:pPr>
      <w:rPr>
        <w:sz w:val="2"/>
        <w:szCs w:val="2"/>
      </w:rPr>
    </w:pPr>
    <w:r w:rsidRPr="00AE72E2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1" o:spid="_x0000_s2059" type="#_x0000_t202" style="position:absolute;margin-left:306.2pt;margin-top:31.3pt;width:13.05pt;height:14.95pt;z-index:-25164083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" filled="f" stroked="f">
          <v:textbox style="mso-fit-shape-to-text:t" inset="0,0,0,0">
            <w:txbxContent>
              <w:p w:rsidR="006D3F3F" w:rsidRDefault="00AE72E2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="006D3F3F"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6D3F3F" w:rsidRPr="002A3D24">
                  <w:rPr>
                    <w:rStyle w:val="13pt"/>
                    <w:rFonts w:eastAsia="Calibri"/>
                    <w:noProof/>
                  </w:rPr>
                  <w:t>22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F3F" w:rsidRDefault="00AE72E2">
    <w:pPr>
      <w:rPr>
        <w:sz w:val="2"/>
        <w:szCs w:val="2"/>
      </w:rPr>
    </w:pPr>
    <w:r w:rsidRPr="00AE72E2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0" o:spid="_x0000_s2058" type="#_x0000_t202" style="position:absolute;margin-left:306.2pt;margin-top:31.3pt;width:13.05pt;height:14.95pt;z-index:-25163980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w2xgIAALY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" filled="f" stroked="f">
          <v:textbox style="mso-fit-shape-to-text:t" inset="0,0,0,0">
            <w:txbxContent>
              <w:p w:rsidR="006D3F3F" w:rsidRDefault="00AE72E2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="006D3F3F"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B055F1">
                  <w:rPr>
                    <w:rStyle w:val="13pt"/>
                    <w:rFonts w:eastAsia="Calibri"/>
                    <w:noProof/>
                  </w:rPr>
                  <w:t>22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F3F" w:rsidRDefault="00AE72E2">
    <w:pPr>
      <w:rPr>
        <w:sz w:val="2"/>
        <w:szCs w:val="2"/>
      </w:rPr>
    </w:pPr>
    <w:r w:rsidRPr="00AE72E2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9" o:spid="_x0000_s2057" type="#_x0000_t202" style="position:absolute;margin-left:127.8pt;margin-top:69.55pt;width:367.75pt;height:13.8pt;z-index:-25163878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" filled="f" stroked="f">
          <v:textbox style="mso-fit-shape-to-text:t" inset="0,0,0,0">
            <w:txbxContent>
              <w:p w:rsidR="006D3F3F" w:rsidRDefault="006D3F3F">
                <w:pPr>
                  <w:spacing w:line="240" w:lineRule="auto"/>
                </w:pPr>
                <w:r w:rsidRPr="002A3D24">
                  <w:rPr>
                    <w:rStyle w:val="a9"/>
                    <w:rFonts w:eastAsia="Calibri"/>
                    <w:b w:val="0"/>
                    <w:bCs w:val="0"/>
                  </w:rPr>
                  <w:t>Показатели оценки метапредметных образовательных результатов</w:t>
                </w:r>
              </w:p>
            </w:txbxContent>
          </v:textbox>
          <w10:wrap anchorx="page" anchory="page"/>
        </v:shape>
      </w:pict>
    </w:r>
    <w:r w:rsidRPr="00AE72E2">
      <w:rPr>
        <w:noProof/>
        <w:sz w:val="24"/>
        <w:szCs w:val="24"/>
        <w:lang w:eastAsia="ru-RU"/>
      </w:rPr>
      <w:pict>
        <v:shape id="Надпись 8" o:spid="_x0000_s2056" type="#_x0000_t202" style="position:absolute;margin-left:304.7pt;margin-top:10.5pt;width:13.05pt;height:14.95pt;z-index:-2516377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aJxQIAALQ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" filled="f" stroked="f">
          <v:textbox style="mso-fit-shape-to-text:t" inset="0,0,0,0">
            <w:txbxContent>
              <w:p w:rsidR="006D3F3F" w:rsidRDefault="00AE72E2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="006D3F3F"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B055F1">
                  <w:rPr>
                    <w:rStyle w:val="13pt"/>
                    <w:rFonts w:eastAsia="Calibri"/>
                    <w:noProof/>
                  </w:rPr>
                  <w:t>20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AE72E2">
      <w:rPr>
        <w:noProof/>
        <w:sz w:val="24"/>
        <w:szCs w:val="24"/>
        <w:lang w:eastAsia="ru-RU"/>
      </w:rPr>
      <w:pict>
        <v:shape id="Надпись 7" o:spid="_x0000_s2055" type="#_x0000_t202" style="position:absolute;margin-left:493.55pt;margin-top:49.15pt;width:67.75pt;height:12.65pt;z-index:-25163673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" filled="f" stroked="f">
          <v:textbox style="mso-fit-shape-to-text:t" inset="0,0,0,0">
            <w:txbxContent>
              <w:p w:rsidR="006D3F3F" w:rsidRDefault="006D3F3F">
                <w:pPr>
                  <w:spacing w:line="240" w:lineRule="auto"/>
                </w:pPr>
                <w:r w:rsidRPr="002A3D24">
                  <w:rPr>
                    <w:rStyle w:val="11pt"/>
                    <w:rFonts w:eastAsia="Calibri"/>
                  </w:rPr>
                  <w:t>Приложение 6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F3F" w:rsidRDefault="00AE72E2">
    <w:pPr>
      <w:rPr>
        <w:sz w:val="2"/>
        <w:szCs w:val="2"/>
      </w:rPr>
    </w:pPr>
    <w:r w:rsidRPr="00AE72E2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" o:spid="_x0000_s2054" type="#_x0000_t202" style="position:absolute;margin-left:306.2pt;margin-top:31.3pt;width:13.05pt;height:14.95pt;z-index:-25163571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" filled="f" stroked="f">
          <v:textbox style="mso-fit-shape-to-text:t" inset="0,0,0,0">
            <w:txbxContent>
              <w:p w:rsidR="006D3F3F" w:rsidRDefault="00AE72E2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="006D3F3F"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6D3F3F" w:rsidRPr="002A3D24">
                  <w:rPr>
                    <w:rStyle w:val="13pt"/>
                    <w:rFonts w:eastAsia="Calibri"/>
                    <w:noProof/>
                  </w:rPr>
                  <w:t>26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F3F" w:rsidRDefault="00AE72E2">
    <w:pPr>
      <w:rPr>
        <w:sz w:val="2"/>
        <w:szCs w:val="2"/>
      </w:rPr>
    </w:pPr>
    <w:r w:rsidRPr="00AE72E2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" o:spid="_x0000_s2053" type="#_x0000_t202" style="position:absolute;margin-left:306.2pt;margin-top:31.3pt;width:13.05pt;height:14.95pt;z-index:-25163468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" filled="f" stroked="f">
          <v:textbox style="mso-fit-shape-to-text:t" inset="0,0,0,0">
            <w:txbxContent>
              <w:p w:rsidR="006D3F3F" w:rsidRDefault="006D3F3F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F3F" w:rsidRDefault="00AE72E2">
    <w:pPr>
      <w:rPr>
        <w:sz w:val="2"/>
        <w:szCs w:val="2"/>
      </w:rPr>
    </w:pPr>
    <w:r w:rsidRPr="00AE72E2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52" type="#_x0000_t202" style="position:absolute;margin-left:487.6pt;margin-top:54.6pt;width:67.75pt;height:12.65pt;z-index:-2516336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" filled="f" stroked="f">
          <v:textbox style="mso-fit-shape-to-text:t" inset="0,0,0,0">
            <w:txbxContent>
              <w:p w:rsidR="006D3F3F" w:rsidRDefault="006D3F3F">
                <w:pPr>
                  <w:spacing w:line="240" w:lineRule="auto"/>
                </w:pPr>
                <w:r w:rsidRPr="002A3D24">
                  <w:rPr>
                    <w:rStyle w:val="11pt"/>
                    <w:rFonts w:eastAsia="Calibri"/>
                  </w:rPr>
                  <w:t>Приложение 7</w:t>
                </w:r>
              </w:p>
            </w:txbxContent>
          </v:textbox>
          <w10:wrap anchorx="page" anchory="page"/>
        </v:shape>
      </w:pict>
    </w:r>
    <w:r w:rsidRPr="00AE72E2">
      <w:rPr>
        <w:noProof/>
        <w:sz w:val="24"/>
        <w:szCs w:val="24"/>
        <w:lang w:eastAsia="ru-RU"/>
      </w:rPr>
      <w:pict>
        <v:shape id="Надпись 3" o:spid="_x0000_s2051" type="#_x0000_t202" style="position:absolute;margin-left:304.7pt;margin-top:15.75pt;width:13.05pt;height:14.95pt;z-index:-2516326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" filled="f" stroked="f">
          <v:textbox style="mso-fit-shape-to-text:t" inset="0,0,0,0">
            <w:txbxContent>
              <w:p w:rsidR="006D3F3F" w:rsidRDefault="00AE72E2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="006D3F3F"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B055F1">
                  <w:rPr>
                    <w:rStyle w:val="13pt"/>
                    <w:rFonts w:eastAsia="Calibri"/>
                    <w:noProof/>
                  </w:rPr>
                  <w:t>23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F3F" w:rsidRDefault="00AE72E2">
    <w:pPr>
      <w:rPr>
        <w:sz w:val="2"/>
        <w:szCs w:val="2"/>
      </w:rPr>
    </w:pPr>
    <w:r w:rsidRPr="00AE72E2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2pt;margin-top:31.3pt;width:11.05pt;height:9.6pt;z-index:-25165619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6D3F3F" w:rsidRDefault="00AE72E2">
                <w:pPr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fldChar w:fldCharType="begin"/>
                </w:r>
                <w:r w:rsidR="006D3F3F">
                  <w:rPr>
                    <w:rStyle w:val="13pt"/>
                    <w:rFonts w:eastAsiaTheme="minorHAnsi"/>
                  </w:rPr>
                  <w:instrText xml:space="preserve"> PAGE \* MERGEFORMAT </w:instrText>
                </w:r>
                <w:r>
                  <w:rPr>
                    <w:rStyle w:val="13pt"/>
                    <w:rFonts w:eastAsiaTheme="minorHAnsi"/>
                  </w:rPr>
                  <w:fldChar w:fldCharType="separate"/>
                </w:r>
                <w:r w:rsidR="00B055F1">
                  <w:rPr>
                    <w:rStyle w:val="13pt"/>
                    <w:rFonts w:eastAsiaTheme="minorHAnsi"/>
                    <w:noProof/>
                  </w:rPr>
                  <w:t>7</w:t>
                </w:r>
                <w:r>
                  <w:rPr>
                    <w:rStyle w:val="13pt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F3F" w:rsidRDefault="00AE72E2">
    <w:pPr>
      <w:rPr>
        <w:sz w:val="2"/>
        <w:szCs w:val="2"/>
      </w:rPr>
    </w:pPr>
    <w:r w:rsidRPr="00AE72E2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5" o:spid="_x0000_s2073" type="#_x0000_t202" style="position:absolute;margin-left:306.2pt;margin-top:31.3pt;width:13.05pt;height:14.9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" filled="f" stroked="f">
          <v:textbox style="mso-fit-shape-to-text:t" inset="0,0,0,0">
            <w:txbxContent>
              <w:p w:rsidR="006D3F3F" w:rsidRDefault="00AE72E2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="006D3F3F"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6D3F3F" w:rsidRPr="002A3D24">
                  <w:rPr>
                    <w:rStyle w:val="13pt"/>
                    <w:rFonts w:eastAsia="Calibri"/>
                    <w:noProof/>
                  </w:rPr>
                  <w:t>14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F3F" w:rsidRDefault="00AE72E2">
    <w:pPr>
      <w:rPr>
        <w:sz w:val="2"/>
        <w:szCs w:val="2"/>
      </w:rPr>
    </w:pPr>
    <w:r w:rsidRPr="00AE72E2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4" o:spid="_x0000_s2072" type="#_x0000_t202" style="position:absolute;margin-left:306.15pt;margin-top:15.75pt;width:13.05pt;height:14.9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0fxwIAALU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" filled="f" stroked="f">
          <v:textbox style="mso-fit-shape-to-text:t" inset="0,0,0,0">
            <w:txbxContent>
              <w:p w:rsidR="006D3F3F" w:rsidRDefault="00AE72E2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="006D3F3F"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B055F1">
                  <w:rPr>
                    <w:rStyle w:val="13pt"/>
                    <w:rFonts w:eastAsia="Calibri"/>
                    <w:noProof/>
                  </w:rPr>
                  <w:t>13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AE72E2">
      <w:rPr>
        <w:noProof/>
        <w:sz w:val="24"/>
        <w:szCs w:val="24"/>
        <w:lang w:eastAsia="ru-RU"/>
      </w:rPr>
      <w:pict>
        <v:shape id="Надпись 23" o:spid="_x0000_s2071" type="#_x0000_t202" style="position:absolute;margin-left:487.6pt;margin-top:54.6pt;width:67.75pt;height:12.65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" filled="f" stroked="f">
          <v:textbox style="mso-fit-shape-to-text:t" inset="0,0,0,0">
            <w:txbxContent>
              <w:p w:rsidR="006D3F3F" w:rsidRDefault="006D3F3F">
                <w:pPr>
                  <w:spacing w:line="240" w:lineRule="auto"/>
                </w:pPr>
                <w:r w:rsidRPr="002A3D24">
                  <w:rPr>
                    <w:rStyle w:val="11pt"/>
                    <w:rFonts w:eastAsia="Calibri"/>
                  </w:rPr>
                  <w:t>Приложение 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F3F" w:rsidRDefault="00AE72E2">
    <w:pPr>
      <w:rPr>
        <w:sz w:val="2"/>
        <w:szCs w:val="2"/>
      </w:rPr>
    </w:pPr>
    <w:r w:rsidRPr="00AE72E2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2" o:spid="_x0000_s2070" type="#_x0000_t202" style="position:absolute;margin-left:305.1pt;margin-top:15.75pt;width:6.55pt;height:14.95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" filled="f" stroked="f">
          <v:textbox style="mso-fit-shape-to-text:t" inset="0,0,0,0">
            <w:txbxContent>
              <w:p w:rsidR="006D3F3F" w:rsidRDefault="00AE72E2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="006D3F3F"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B055F1">
                  <w:rPr>
                    <w:rStyle w:val="13pt"/>
                    <w:rFonts w:eastAsia="Calibri"/>
                    <w:noProof/>
                  </w:rPr>
                  <w:t>8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AE72E2">
      <w:rPr>
        <w:noProof/>
        <w:sz w:val="24"/>
        <w:szCs w:val="24"/>
        <w:lang w:eastAsia="ru-RU"/>
      </w:rPr>
      <w:pict>
        <v:shape id="Надпись 21" o:spid="_x0000_s2069" type="#_x0000_t202" style="position:absolute;margin-left:486.55pt;margin-top:54.6pt;width:67.75pt;height:12.65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" filled="f" stroked="f">
          <v:textbox style="mso-fit-shape-to-text:t" inset="0,0,0,0">
            <w:txbxContent>
              <w:p w:rsidR="006D3F3F" w:rsidRDefault="006D3F3F">
                <w:pPr>
                  <w:spacing w:line="240" w:lineRule="auto"/>
                </w:pPr>
                <w:r w:rsidRPr="002A3D24">
                  <w:rPr>
                    <w:rStyle w:val="11pt"/>
                    <w:rFonts w:eastAsia="Calibri"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F3F" w:rsidRDefault="00AE72E2">
    <w:pPr>
      <w:rPr>
        <w:sz w:val="2"/>
        <w:szCs w:val="2"/>
      </w:rPr>
    </w:pPr>
    <w:r w:rsidRPr="00AE72E2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0" o:spid="_x0000_s2068" type="#_x0000_t202" style="position:absolute;margin-left:306.2pt;margin-top:31.3pt;width:13.05pt;height:14.95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IexgIAALU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" filled="f" stroked="f">
          <v:textbox style="mso-fit-shape-to-text:t" inset="0,0,0,0">
            <w:txbxContent>
              <w:p w:rsidR="006D3F3F" w:rsidRDefault="00AE72E2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="006D3F3F"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6D3F3F" w:rsidRPr="002A3D24">
                  <w:rPr>
                    <w:rStyle w:val="13pt"/>
                    <w:rFonts w:eastAsia="Calibri"/>
                    <w:noProof/>
                  </w:rPr>
                  <w:t>18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F3F" w:rsidRDefault="00AE72E2">
    <w:pPr>
      <w:rPr>
        <w:sz w:val="2"/>
        <w:szCs w:val="2"/>
      </w:rPr>
    </w:pPr>
    <w:r w:rsidRPr="00AE72E2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9" o:spid="_x0000_s2067" type="#_x0000_t202" style="position:absolute;margin-left:306.2pt;margin-top:31.3pt;width:13.05pt;height:14.95pt;z-index:-25164902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8zxgIAALU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" filled="f" stroked="f">
          <v:textbox style="mso-fit-shape-to-text:t" inset="0,0,0,0">
            <w:txbxContent>
              <w:p w:rsidR="006D3F3F" w:rsidRDefault="00AE72E2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="006D3F3F"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B055F1">
                  <w:rPr>
                    <w:rStyle w:val="13pt"/>
                    <w:rFonts w:eastAsia="Calibri"/>
                    <w:noProof/>
                  </w:rPr>
                  <w:t>18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F3F" w:rsidRDefault="00AE72E2">
    <w:pPr>
      <w:rPr>
        <w:sz w:val="2"/>
        <w:szCs w:val="2"/>
      </w:rPr>
    </w:pPr>
    <w:r w:rsidRPr="00AE72E2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8" o:spid="_x0000_s2066" type="#_x0000_t202" style="position:absolute;margin-left:306.1pt;margin-top:31.5pt;width:13.05pt;height:14.95pt;z-index:-2516480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zexgIAALU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" filled="f" stroked="f">
          <v:textbox style="mso-fit-shape-to-text:t" inset="0,0,0,0">
            <w:txbxContent>
              <w:p w:rsidR="006D3F3F" w:rsidRDefault="00AE72E2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="006D3F3F"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B055F1">
                  <w:rPr>
                    <w:rStyle w:val="13pt"/>
                    <w:rFonts w:eastAsia="Calibri"/>
                    <w:noProof/>
                  </w:rPr>
                  <w:t>14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AE72E2">
      <w:rPr>
        <w:noProof/>
        <w:sz w:val="24"/>
        <w:szCs w:val="24"/>
        <w:lang w:eastAsia="ru-RU"/>
      </w:rPr>
      <w:pict>
        <v:shape id="Надпись 17" o:spid="_x0000_s2065" type="#_x0000_t202" style="position:absolute;margin-left:493.3pt;margin-top:70.35pt;width:67.75pt;height:12.65pt;z-index:-2516469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" filled="f" stroked="f">
          <v:textbox style="mso-fit-shape-to-text:t" inset="0,0,0,0">
            <w:txbxContent>
              <w:p w:rsidR="006D3F3F" w:rsidRDefault="006D3F3F">
                <w:pPr>
                  <w:spacing w:line="240" w:lineRule="auto"/>
                </w:pPr>
                <w:r w:rsidRPr="002A3D24">
                  <w:rPr>
                    <w:rStyle w:val="11pt"/>
                    <w:rFonts w:eastAsia="Calibri"/>
                  </w:rPr>
                  <w:t>Приложение 4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F3F" w:rsidRDefault="00AE72E2">
    <w:pPr>
      <w:rPr>
        <w:sz w:val="2"/>
        <w:szCs w:val="2"/>
      </w:rPr>
    </w:pPr>
    <w:r w:rsidRPr="00AE72E2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6" o:spid="_x0000_s2064" type="#_x0000_t202" style="position:absolute;margin-left:306.2pt;margin-top:31.3pt;width:13.05pt;height:14.95pt;z-index:-2516459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" filled="f" stroked="f">
          <v:textbox style="mso-fit-shape-to-text:t" inset="0,0,0,0">
            <w:txbxContent>
              <w:p w:rsidR="006D3F3F" w:rsidRDefault="00AE72E2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="006D3F3F"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6D3F3F" w:rsidRPr="002A3D24">
                  <w:rPr>
                    <w:rStyle w:val="13pt"/>
                    <w:rFonts w:eastAsia="Calibri"/>
                    <w:noProof/>
                  </w:rPr>
                  <w:t>20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B60"/>
    <w:multiLevelType w:val="multilevel"/>
    <w:tmpl w:val="962224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45DED"/>
    <w:multiLevelType w:val="multilevel"/>
    <w:tmpl w:val="536491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1A4C46"/>
    <w:multiLevelType w:val="multilevel"/>
    <w:tmpl w:val="9710C9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C54AD3"/>
    <w:multiLevelType w:val="hybridMultilevel"/>
    <w:tmpl w:val="88E2D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D5C0C"/>
    <w:multiLevelType w:val="multilevel"/>
    <w:tmpl w:val="FB9AEB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5D72E3"/>
    <w:multiLevelType w:val="multilevel"/>
    <w:tmpl w:val="76E4AF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225D73"/>
    <w:multiLevelType w:val="multilevel"/>
    <w:tmpl w:val="ADF41A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D02ED8"/>
    <w:multiLevelType w:val="multilevel"/>
    <w:tmpl w:val="7F08F1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4704BD"/>
    <w:multiLevelType w:val="hybridMultilevel"/>
    <w:tmpl w:val="04160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0766E"/>
    <w:multiLevelType w:val="multilevel"/>
    <w:tmpl w:val="4B0C79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2E3202"/>
    <w:multiLevelType w:val="multilevel"/>
    <w:tmpl w:val="8774F1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552242"/>
    <w:multiLevelType w:val="multilevel"/>
    <w:tmpl w:val="DB2CD96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4F5FAC"/>
    <w:multiLevelType w:val="multilevel"/>
    <w:tmpl w:val="3702C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5F0DCC"/>
    <w:multiLevelType w:val="multilevel"/>
    <w:tmpl w:val="1BB8DB9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276BAA"/>
    <w:multiLevelType w:val="multilevel"/>
    <w:tmpl w:val="46CEA1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FC3B2B"/>
    <w:multiLevelType w:val="multilevel"/>
    <w:tmpl w:val="4BAECF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880DE9"/>
    <w:multiLevelType w:val="multilevel"/>
    <w:tmpl w:val="C65EBF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4E17A6"/>
    <w:multiLevelType w:val="multilevel"/>
    <w:tmpl w:val="CED09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E80354"/>
    <w:multiLevelType w:val="multilevel"/>
    <w:tmpl w:val="C2D894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0021C3"/>
    <w:multiLevelType w:val="multilevel"/>
    <w:tmpl w:val="6D7A77C8"/>
    <w:lvl w:ilvl="0">
      <w:start w:val="1"/>
      <w:numFmt w:val="decimal"/>
      <w:lvlText w:val="%1."/>
      <w:lvlJc w:val="left"/>
      <w:pPr>
        <w:ind w:left="162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54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2" w:hanging="5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54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2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9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6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518"/>
      </w:pPr>
      <w:rPr>
        <w:rFonts w:hint="default"/>
        <w:lang w:val="ru-RU" w:eastAsia="en-US" w:bidi="ar-SA"/>
      </w:rPr>
    </w:lvl>
  </w:abstractNum>
  <w:abstractNum w:abstractNumId="20">
    <w:nsid w:val="5F657CBF"/>
    <w:multiLevelType w:val="multilevel"/>
    <w:tmpl w:val="F52652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464D23"/>
    <w:multiLevelType w:val="multilevel"/>
    <w:tmpl w:val="027231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53281D"/>
    <w:multiLevelType w:val="multilevel"/>
    <w:tmpl w:val="035AF9AE"/>
    <w:lvl w:ilvl="0">
      <w:start w:val="1"/>
      <w:numFmt w:val="bullet"/>
      <w:lvlText w:val="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3">
    <w:nsid w:val="6BE16DA4"/>
    <w:multiLevelType w:val="multilevel"/>
    <w:tmpl w:val="0AC68E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7D54D9"/>
    <w:multiLevelType w:val="multilevel"/>
    <w:tmpl w:val="7AB260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0318E9"/>
    <w:multiLevelType w:val="multilevel"/>
    <w:tmpl w:val="9E989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5"/>
  </w:num>
  <w:num w:numId="3">
    <w:abstractNumId w:val="17"/>
  </w:num>
  <w:num w:numId="4">
    <w:abstractNumId w:val="11"/>
  </w:num>
  <w:num w:numId="5">
    <w:abstractNumId w:val="13"/>
  </w:num>
  <w:num w:numId="6">
    <w:abstractNumId w:val="12"/>
  </w:num>
  <w:num w:numId="7">
    <w:abstractNumId w:val="5"/>
  </w:num>
  <w:num w:numId="8">
    <w:abstractNumId w:val="1"/>
  </w:num>
  <w:num w:numId="9">
    <w:abstractNumId w:val="6"/>
  </w:num>
  <w:num w:numId="10">
    <w:abstractNumId w:val="10"/>
  </w:num>
  <w:num w:numId="11">
    <w:abstractNumId w:val="4"/>
  </w:num>
  <w:num w:numId="12">
    <w:abstractNumId w:val="14"/>
  </w:num>
  <w:num w:numId="13">
    <w:abstractNumId w:val="15"/>
  </w:num>
  <w:num w:numId="14">
    <w:abstractNumId w:val="16"/>
  </w:num>
  <w:num w:numId="15">
    <w:abstractNumId w:val="24"/>
  </w:num>
  <w:num w:numId="16">
    <w:abstractNumId w:val="20"/>
  </w:num>
  <w:num w:numId="17">
    <w:abstractNumId w:val="2"/>
  </w:num>
  <w:num w:numId="18">
    <w:abstractNumId w:val="0"/>
  </w:num>
  <w:num w:numId="19">
    <w:abstractNumId w:val="18"/>
  </w:num>
  <w:num w:numId="20">
    <w:abstractNumId w:val="21"/>
  </w:num>
  <w:num w:numId="21">
    <w:abstractNumId w:val="9"/>
  </w:num>
  <w:num w:numId="22">
    <w:abstractNumId w:val="7"/>
  </w:num>
  <w:num w:numId="23">
    <w:abstractNumId w:val="22"/>
  </w:num>
  <w:num w:numId="24">
    <w:abstractNumId w:val="3"/>
  </w:num>
  <w:num w:numId="25">
    <w:abstractNumId w:val="8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C1694"/>
    <w:rsid w:val="00020057"/>
    <w:rsid w:val="0002346A"/>
    <w:rsid w:val="0016396E"/>
    <w:rsid w:val="001C1694"/>
    <w:rsid w:val="002A3D24"/>
    <w:rsid w:val="002C7F8D"/>
    <w:rsid w:val="003E0A59"/>
    <w:rsid w:val="004174D5"/>
    <w:rsid w:val="00554EE1"/>
    <w:rsid w:val="005867E5"/>
    <w:rsid w:val="00676E97"/>
    <w:rsid w:val="006B59DC"/>
    <w:rsid w:val="006D3F3F"/>
    <w:rsid w:val="00720034"/>
    <w:rsid w:val="007C1D98"/>
    <w:rsid w:val="008966AC"/>
    <w:rsid w:val="0097327D"/>
    <w:rsid w:val="0099226B"/>
    <w:rsid w:val="009A3F36"/>
    <w:rsid w:val="00A5618F"/>
    <w:rsid w:val="00AE72E2"/>
    <w:rsid w:val="00B051B7"/>
    <w:rsid w:val="00B055F1"/>
    <w:rsid w:val="00B32888"/>
    <w:rsid w:val="00C03350"/>
    <w:rsid w:val="00C358C6"/>
    <w:rsid w:val="00C86EF1"/>
    <w:rsid w:val="00D647CA"/>
    <w:rsid w:val="00D70E3D"/>
    <w:rsid w:val="00E70362"/>
    <w:rsid w:val="00F32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3D24"/>
  </w:style>
  <w:style w:type="character" w:styleId="a3">
    <w:name w:val="Hyperlink"/>
    <w:basedOn w:val="a0"/>
    <w:rsid w:val="002A3D24"/>
    <w:rPr>
      <w:color w:val="0066CC"/>
      <w:u w:val="single"/>
    </w:rPr>
  </w:style>
  <w:style w:type="character" w:customStyle="1" w:styleId="2">
    <w:name w:val="Сноска (2)_"/>
    <w:basedOn w:val="a0"/>
    <w:link w:val="20"/>
    <w:rsid w:val="002A3D24"/>
    <w:rPr>
      <w:rFonts w:ascii="Georgia" w:eastAsia="Georgia" w:hAnsi="Georgia" w:cs="Georgia"/>
      <w:shd w:val="clear" w:color="auto" w:fill="FFFFFF"/>
    </w:rPr>
  </w:style>
  <w:style w:type="character" w:customStyle="1" w:styleId="2CenturySchoolbook">
    <w:name w:val="Сноска (2) + Century Schoolbook"/>
    <w:basedOn w:val="2"/>
    <w:rsid w:val="002A3D2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Сноска (3)_"/>
    <w:basedOn w:val="a0"/>
    <w:link w:val="30"/>
    <w:rsid w:val="002A3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Сноска_"/>
    <w:basedOn w:val="a0"/>
    <w:link w:val="a5"/>
    <w:rsid w:val="002A3D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A3D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2A3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A3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Колонтитул + 13 pt;Не полужирный"/>
    <w:basedOn w:val="a6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A3D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Колонтитул + 11 pt;Не полужирный"/>
    <w:basedOn w:val="a6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2A3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enturySchoolbook6pt">
    <w:name w:val="Основной текст (2) + Century Schoolbook;6 pt"/>
    <w:basedOn w:val="21"/>
    <w:rsid w:val="002A3D24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2A3D2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A3D2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полужирный;Курсив"/>
    <w:basedOn w:val="4"/>
    <w:rsid w:val="002A3D2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A3D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A3D2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">
    <w:name w:val="Основной текст (5) + Не курсив"/>
    <w:basedOn w:val="5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 + Курсив"/>
    <w:basedOn w:val="6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2">
    <w:name w:val="Основной текст (6) + Полужирный"/>
    <w:basedOn w:val="6"/>
    <w:rsid w:val="002A3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2A3D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0">
    <w:name w:val="Основной текст (2) + 11 pt;Курсив"/>
    <w:basedOn w:val="21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A3D2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2pt">
    <w:name w:val="Основной текст (8) + 12 pt;Не курсив"/>
    <w:basedOn w:val="8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9">
    <w:name w:val="Колонтитул"/>
    <w:basedOn w:val="a6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A3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rsid w:val="002A3D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2A3D2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rsid w:val="002A3D24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2A3D2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rsid w:val="002A3D24"/>
    <w:rPr>
      <w:rFonts w:ascii="Times New Roman" w:eastAsia="Times New Roman" w:hAnsi="Times New Roman" w:cs="Times New Roman"/>
      <w:spacing w:val="-10"/>
      <w:sz w:val="11"/>
      <w:szCs w:val="11"/>
      <w:shd w:val="clear" w:color="auto" w:fill="FFFFFF"/>
    </w:rPr>
  </w:style>
  <w:style w:type="character" w:customStyle="1" w:styleId="1Exact">
    <w:name w:val="Заголовок №1 Exact"/>
    <w:basedOn w:val="a0"/>
    <w:link w:val="14"/>
    <w:rsid w:val="002A3D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0">
    <w:name w:val="Заголовок №1 + Курсив Exact"/>
    <w:basedOn w:val="1Exact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Exact">
    <w:name w:val="Основной текст (14) Exact"/>
    <w:basedOn w:val="a0"/>
    <w:link w:val="140"/>
    <w:rsid w:val="002A3D24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15Exact">
    <w:name w:val="Основной текст (15) Exact"/>
    <w:basedOn w:val="a0"/>
    <w:link w:val="15"/>
    <w:rsid w:val="002A3D24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rsid w:val="002A3D2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-1ptExact">
    <w:name w:val="Основной текст (9) + Интервал -1 pt Exact"/>
    <w:basedOn w:val="9Exact"/>
    <w:rsid w:val="002A3D24"/>
    <w:rPr>
      <w:rFonts w:ascii="Times New Roman" w:eastAsia="Times New Roman" w:hAnsi="Times New Roman" w:cs="Times New Roman"/>
      <w:color w:val="000000"/>
      <w:spacing w:val="-20"/>
      <w:w w:val="100"/>
      <w:position w:val="0"/>
      <w:shd w:val="clear" w:color="auto" w:fill="FFFFFF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sid w:val="002A3D24"/>
    <w:rPr>
      <w:rFonts w:ascii="Century Schoolbook" w:eastAsia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rsid w:val="002A3D24"/>
    <w:rPr>
      <w:rFonts w:ascii="Arial" w:eastAsia="Arial" w:hAnsi="Arial" w:cs="Arial"/>
      <w:spacing w:val="-10"/>
      <w:sz w:val="12"/>
      <w:szCs w:val="12"/>
      <w:shd w:val="clear" w:color="auto" w:fill="FFFFFF"/>
    </w:rPr>
  </w:style>
  <w:style w:type="character" w:customStyle="1" w:styleId="28pt">
    <w:name w:val="Основной текст (2) + 8 pt;Полужирный"/>
    <w:basedOn w:val="21"/>
    <w:rsid w:val="002A3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2A3D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CenturySchoolbook7pt">
    <w:name w:val="Основной текст (2) + Century Schoolbook;7 pt"/>
    <w:basedOn w:val="21"/>
    <w:rsid w:val="002A3D24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2A3D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2A3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Сноска (2)"/>
    <w:basedOn w:val="a"/>
    <w:link w:val="2"/>
    <w:rsid w:val="002A3D24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</w:rPr>
  </w:style>
  <w:style w:type="paragraph" w:customStyle="1" w:styleId="30">
    <w:name w:val="Сноска (3)"/>
    <w:basedOn w:val="a"/>
    <w:link w:val="3"/>
    <w:rsid w:val="002A3D24"/>
    <w:pPr>
      <w:widowControl w:val="0"/>
      <w:shd w:val="clear" w:color="auto" w:fill="FFFFFF"/>
      <w:spacing w:after="0" w:line="370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Сноска"/>
    <w:basedOn w:val="a"/>
    <w:link w:val="a4"/>
    <w:rsid w:val="002A3D24"/>
    <w:pPr>
      <w:widowControl w:val="0"/>
      <w:shd w:val="clear" w:color="auto" w:fill="FFFFFF"/>
      <w:spacing w:after="0" w:line="370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2A3D24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2A3D24"/>
    <w:pPr>
      <w:widowControl w:val="0"/>
      <w:shd w:val="clear" w:color="auto" w:fill="FFFFFF"/>
      <w:spacing w:before="102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2A3D24"/>
    <w:pPr>
      <w:widowControl w:val="0"/>
      <w:shd w:val="clear" w:color="auto" w:fill="FFFFFF"/>
      <w:spacing w:before="60" w:after="6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A3D24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2A3D24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2A3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2A3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8">
    <w:name w:val="Подпись к таблице"/>
    <w:basedOn w:val="a"/>
    <w:link w:val="a7"/>
    <w:rsid w:val="002A3D2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2A3D24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9">
    <w:name w:val="Основной текст (9)"/>
    <w:basedOn w:val="a"/>
    <w:link w:val="9Exact"/>
    <w:rsid w:val="002A3D24"/>
    <w:pPr>
      <w:widowControl w:val="0"/>
      <w:shd w:val="clear" w:color="auto" w:fill="FFFFFF"/>
      <w:spacing w:after="0" w:line="110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Основной текст (10)"/>
    <w:basedOn w:val="a"/>
    <w:link w:val="10Exact"/>
    <w:rsid w:val="002A3D24"/>
    <w:pPr>
      <w:widowControl w:val="0"/>
      <w:shd w:val="clear" w:color="auto" w:fill="FFFFFF"/>
      <w:spacing w:after="0" w:line="134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Основной текст (11)"/>
    <w:basedOn w:val="a"/>
    <w:link w:val="11Exact"/>
    <w:rsid w:val="002A3D24"/>
    <w:pPr>
      <w:widowControl w:val="0"/>
      <w:shd w:val="clear" w:color="auto" w:fill="FFFFFF"/>
      <w:spacing w:after="0" w:line="134" w:lineRule="exact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12">
    <w:name w:val="Основной текст (12)"/>
    <w:basedOn w:val="a"/>
    <w:link w:val="12Exact"/>
    <w:rsid w:val="002A3D2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3">
    <w:name w:val="Основной текст (13)"/>
    <w:basedOn w:val="a"/>
    <w:link w:val="13Exact"/>
    <w:rsid w:val="002A3D2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 w:cs="Times New Roman"/>
      <w:spacing w:val="-10"/>
      <w:sz w:val="11"/>
      <w:szCs w:val="11"/>
    </w:rPr>
  </w:style>
  <w:style w:type="paragraph" w:customStyle="1" w:styleId="14">
    <w:name w:val="Заголовок №1"/>
    <w:basedOn w:val="a"/>
    <w:link w:val="1Exact"/>
    <w:rsid w:val="002A3D24"/>
    <w:pPr>
      <w:widowControl w:val="0"/>
      <w:shd w:val="clear" w:color="auto" w:fill="FFFFFF"/>
      <w:spacing w:after="0" w:line="250" w:lineRule="exac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0">
    <w:name w:val="Основной текст (14)"/>
    <w:basedOn w:val="a"/>
    <w:link w:val="14Exact"/>
    <w:rsid w:val="002A3D2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15">
    <w:name w:val="Основной текст (15)"/>
    <w:basedOn w:val="a"/>
    <w:link w:val="15Exact"/>
    <w:rsid w:val="002A3D24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16">
    <w:name w:val="Основной текст (16)"/>
    <w:basedOn w:val="a"/>
    <w:link w:val="16Exact"/>
    <w:rsid w:val="002A3D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7">
    <w:name w:val="Основной текст (17)"/>
    <w:basedOn w:val="a"/>
    <w:link w:val="17Exact"/>
    <w:rsid w:val="002A3D24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b/>
      <w:bCs/>
      <w:i/>
      <w:iCs/>
      <w:sz w:val="20"/>
      <w:szCs w:val="20"/>
    </w:rPr>
  </w:style>
  <w:style w:type="paragraph" w:customStyle="1" w:styleId="18">
    <w:name w:val="Основной текст (18)"/>
    <w:basedOn w:val="a"/>
    <w:link w:val="18Exact"/>
    <w:rsid w:val="002A3D24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10"/>
      <w:sz w:val="12"/>
      <w:szCs w:val="12"/>
    </w:rPr>
  </w:style>
  <w:style w:type="paragraph" w:customStyle="1" w:styleId="26">
    <w:name w:val="Подпись к таблице (2)"/>
    <w:basedOn w:val="a"/>
    <w:link w:val="25"/>
    <w:rsid w:val="002A3D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styleId="aa">
    <w:name w:val="Table Grid"/>
    <w:basedOn w:val="a1"/>
    <w:uiPriority w:val="39"/>
    <w:rsid w:val="002A3D2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2A3D2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Нижний колонтитул Знак"/>
    <w:basedOn w:val="a0"/>
    <w:link w:val="ab"/>
    <w:uiPriority w:val="99"/>
    <w:rsid w:val="002A3D2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2A3D2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Верхний колонтитул Знак"/>
    <w:basedOn w:val="a0"/>
    <w:link w:val="ad"/>
    <w:uiPriority w:val="99"/>
    <w:rsid w:val="002A3D2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List Paragraph"/>
    <w:basedOn w:val="a"/>
    <w:uiPriority w:val="1"/>
    <w:qFormat/>
    <w:rsid w:val="002A3D24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3E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0A59"/>
    <w:rPr>
      <w:rFonts w:ascii="Tahoma" w:hAnsi="Tahoma" w:cs="Tahoma"/>
      <w:sz w:val="16"/>
      <w:szCs w:val="16"/>
    </w:rPr>
  </w:style>
  <w:style w:type="table" w:customStyle="1" w:styleId="19">
    <w:name w:val="Сетка таблицы1"/>
    <w:basedOn w:val="a1"/>
    <w:next w:val="aa"/>
    <w:uiPriority w:val="39"/>
    <w:rsid w:val="0016396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1"/>
    <w:qFormat/>
    <w:rsid w:val="006D3F3F"/>
    <w:pPr>
      <w:widowControl w:val="0"/>
      <w:autoSpaceDE w:val="0"/>
      <w:autoSpaceDN w:val="0"/>
      <w:spacing w:after="0" w:line="240" w:lineRule="auto"/>
      <w:ind w:left="162" w:firstLine="70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6D3F3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3D24"/>
  </w:style>
  <w:style w:type="character" w:styleId="a3">
    <w:name w:val="Hyperlink"/>
    <w:basedOn w:val="a0"/>
    <w:rsid w:val="002A3D24"/>
    <w:rPr>
      <w:color w:val="0066CC"/>
      <w:u w:val="single"/>
    </w:rPr>
  </w:style>
  <w:style w:type="character" w:customStyle="1" w:styleId="2">
    <w:name w:val="Сноска (2)_"/>
    <w:basedOn w:val="a0"/>
    <w:link w:val="20"/>
    <w:rsid w:val="002A3D24"/>
    <w:rPr>
      <w:rFonts w:ascii="Georgia" w:eastAsia="Georgia" w:hAnsi="Georgia" w:cs="Georgia"/>
      <w:shd w:val="clear" w:color="auto" w:fill="FFFFFF"/>
    </w:rPr>
  </w:style>
  <w:style w:type="character" w:customStyle="1" w:styleId="2CenturySchoolbook">
    <w:name w:val="Сноска (2) + Century Schoolbook"/>
    <w:basedOn w:val="2"/>
    <w:rsid w:val="002A3D2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Сноска (3)_"/>
    <w:basedOn w:val="a0"/>
    <w:link w:val="30"/>
    <w:rsid w:val="002A3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Сноска_"/>
    <w:basedOn w:val="a0"/>
    <w:link w:val="a5"/>
    <w:rsid w:val="002A3D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A3D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2A3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A3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Колонтитул + 13 pt;Не полужирный"/>
    <w:basedOn w:val="a6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A3D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Колонтитул + 11 pt;Не полужирный"/>
    <w:basedOn w:val="a6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2A3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enturySchoolbook6pt">
    <w:name w:val="Основной текст (2) + Century Schoolbook;6 pt"/>
    <w:basedOn w:val="21"/>
    <w:rsid w:val="002A3D24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2A3D2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A3D2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полужирный;Курсив"/>
    <w:basedOn w:val="4"/>
    <w:rsid w:val="002A3D2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A3D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A3D2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">
    <w:name w:val="Основной текст (5) + Не курсив"/>
    <w:basedOn w:val="5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 + Курсив"/>
    <w:basedOn w:val="6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2">
    <w:name w:val="Основной текст (6) + Полужирный"/>
    <w:basedOn w:val="6"/>
    <w:rsid w:val="002A3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2A3D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0">
    <w:name w:val="Основной текст (2) + 11 pt;Курсив"/>
    <w:basedOn w:val="21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A3D2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2pt">
    <w:name w:val="Основной текст (8) + 12 pt;Не курсив"/>
    <w:basedOn w:val="8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9">
    <w:name w:val="Колонтитул"/>
    <w:basedOn w:val="a6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A3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rsid w:val="002A3D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2A3D2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rsid w:val="002A3D24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2A3D2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rsid w:val="002A3D24"/>
    <w:rPr>
      <w:rFonts w:ascii="Times New Roman" w:eastAsia="Times New Roman" w:hAnsi="Times New Roman" w:cs="Times New Roman"/>
      <w:spacing w:val="-10"/>
      <w:sz w:val="11"/>
      <w:szCs w:val="11"/>
      <w:shd w:val="clear" w:color="auto" w:fill="FFFFFF"/>
    </w:rPr>
  </w:style>
  <w:style w:type="character" w:customStyle="1" w:styleId="1Exact">
    <w:name w:val="Заголовок №1 Exact"/>
    <w:basedOn w:val="a0"/>
    <w:link w:val="14"/>
    <w:rsid w:val="002A3D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0">
    <w:name w:val="Заголовок №1 + Курсив Exact"/>
    <w:basedOn w:val="1Exact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Exact">
    <w:name w:val="Основной текст (14) Exact"/>
    <w:basedOn w:val="a0"/>
    <w:link w:val="140"/>
    <w:rsid w:val="002A3D24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15Exact">
    <w:name w:val="Основной текст (15) Exact"/>
    <w:basedOn w:val="a0"/>
    <w:link w:val="15"/>
    <w:rsid w:val="002A3D24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rsid w:val="002A3D2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-1ptExact">
    <w:name w:val="Основной текст (9) + Интервал -1 pt Exact"/>
    <w:basedOn w:val="9Exact"/>
    <w:rsid w:val="002A3D24"/>
    <w:rPr>
      <w:rFonts w:ascii="Times New Roman" w:eastAsia="Times New Roman" w:hAnsi="Times New Roman" w:cs="Times New Roman"/>
      <w:color w:val="000000"/>
      <w:spacing w:val="-20"/>
      <w:w w:val="100"/>
      <w:position w:val="0"/>
      <w:shd w:val="clear" w:color="auto" w:fill="FFFFFF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sid w:val="002A3D24"/>
    <w:rPr>
      <w:rFonts w:ascii="Century Schoolbook" w:eastAsia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rsid w:val="002A3D24"/>
    <w:rPr>
      <w:rFonts w:ascii="Arial" w:eastAsia="Arial" w:hAnsi="Arial" w:cs="Arial"/>
      <w:spacing w:val="-10"/>
      <w:sz w:val="12"/>
      <w:szCs w:val="12"/>
      <w:shd w:val="clear" w:color="auto" w:fill="FFFFFF"/>
    </w:rPr>
  </w:style>
  <w:style w:type="character" w:customStyle="1" w:styleId="28pt">
    <w:name w:val="Основной текст (2) + 8 pt;Полужирный"/>
    <w:basedOn w:val="21"/>
    <w:rsid w:val="002A3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2A3D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CenturySchoolbook7pt">
    <w:name w:val="Основной текст (2) + Century Schoolbook;7 pt"/>
    <w:basedOn w:val="21"/>
    <w:rsid w:val="002A3D24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2A3D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2A3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Сноска (2)"/>
    <w:basedOn w:val="a"/>
    <w:link w:val="2"/>
    <w:rsid w:val="002A3D24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</w:rPr>
  </w:style>
  <w:style w:type="paragraph" w:customStyle="1" w:styleId="30">
    <w:name w:val="Сноска (3)"/>
    <w:basedOn w:val="a"/>
    <w:link w:val="3"/>
    <w:rsid w:val="002A3D24"/>
    <w:pPr>
      <w:widowControl w:val="0"/>
      <w:shd w:val="clear" w:color="auto" w:fill="FFFFFF"/>
      <w:spacing w:after="0" w:line="370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Сноска"/>
    <w:basedOn w:val="a"/>
    <w:link w:val="a4"/>
    <w:rsid w:val="002A3D24"/>
    <w:pPr>
      <w:widowControl w:val="0"/>
      <w:shd w:val="clear" w:color="auto" w:fill="FFFFFF"/>
      <w:spacing w:after="0" w:line="370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2A3D24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2A3D24"/>
    <w:pPr>
      <w:widowControl w:val="0"/>
      <w:shd w:val="clear" w:color="auto" w:fill="FFFFFF"/>
      <w:spacing w:before="102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2A3D24"/>
    <w:pPr>
      <w:widowControl w:val="0"/>
      <w:shd w:val="clear" w:color="auto" w:fill="FFFFFF"/>
      <w:spacing w:before="60" w:after="6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A3D24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2A3D24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2A3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2A3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8">
    <w:name w:val="Подпись к таблице"/>
    <w:basedOn w:val="a"/>
    <w:link w:val="a7"/>
    <w:rsid w:val="002A3D2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2A3D24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9">
    <w:name w:val="Основной текст (9)"/>
    <w:basedOn w:val="a"/>
    <w:link w:val="9Exact"/>
    <w:rsid w:val="002A3D24"/>
    <w:pPr>
      <w:widowControl w:val="0"/>
      <w:shd w:val="clear" w:color="auto" w:fill="FFFFFF"/>
      <w:spacing w:after="0" w:line="110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Основной текст (10)"/>
    <w:basedOn w:val="a"/>
    <w:link w:val="10Exact"/>
    <w:rsid w:val="002A3D24"/>
    <w:pPr>
      <w:widowControl w:val="0"/>
      <w:shd w:val="clear" w:color="auto" w:fill="FFFFFF"/>
      <w:spacing w:after="0" w:line="134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Основной текст (11)"/>
    <w:basedOn w:val="a"/>
    <w:link w:val="11Exact"/>
    <w:rsid w:val="002A3D24"/>
    <w:pPr>
      <w:widowControl w:val="0"/>
      <w:shd w:val="clear" w:color="auto" w:fill="FFFFFF"/>
      <w:spacing w:after="0" w:line="134" w:lineRule="exact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12">
    <w:name w:val="Основной текст (12)"/>
    <w:basedOn w:val="a"/>
    <w:link w:val="12Exact"/>
    <w:rsid w:val="002A3D2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3">
    <w:name w:val="Основной текст (13)"/>
    <w:basedOn w:val="a"/>
    <w:link w:val="13Exact"/>
    <w:rsid w:val="002A3D2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 w:cs="Times New Roman"/>
      <w:spacing w:val="-10"/>
      <w:sz w:val="11"/>
      <w:szCs w:val="11"/>
    </w:rPr>
  </w:style>
  <w:style w:type="paragraph" w:customStyle="1" w:styleId="14">
    <w:name w:val="Заголовок №1"/>
    <w:basedOn w:val="a"/>
    <w:link w:val="1Exact"/>
    <w:rsid w:val="002A3D24"/>
    <w:pPr>
      <w:widowControl w:val="0"/>
      <w:shd w:val="clear" w:color="auto" w:fill="FFFFFF"/>
      <w:spacing w:after="0" w:line="250" w:lineRule="exac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0">
    <w:name w:val="Основной текст (14)"/>
    <w:basedOn w:val="a"/>
    <w:link w:val="14Exact"/>
    <w:rsid w:val="002A3D2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15">
    <w:name w:val="Основной текст (15)"/>
    <w:basedOn w:val="a"/>
    <w:link w:val="15Exact"/>
    <w:rsid w:val="002A3D24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16">
    <w:name w:val="Основной текст (16)"/>
    <w:basedOn w:val="a"/>
    <w:link w:val="16Exact"/>
    <w:rsid w:val="002A3D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7">
    <w:name w:val="Основной текст (17)"/>
    <w:basedOn w:val="a"/>
    <w:link w:val="17Exact"/>
    <w:rsid w:val="002A3D24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b/>
      <w:bCs/>
      <w:i/>
      <w:iCs/>
      <w:sz w:val="20"/>
      <w:szCs w:val="20"/>
    </w:rPr>
  </w:style>
  <w:style w:type="paragraph" w:customStyle="1" w:styleId="18">
    <w:name w:val="Основной текст (18)"/>
    <w:basedOn w:val="a"/>
    <w:link w:val="18Exact"/>
    <w:rsid w:val="002A3D24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10"/>
      <w:sz w:val="12"/>
      <w:szCs w:val="12"/>
    </w:rPr>
  </w:style>
  <w:style w:type="paragraph" w:customStyle="1" w:styleId="26">
    <w:name w:val="Подпись к таблице (2)"/>
    <w:basedOn w:val="a"/>
    <w:link w:val="25"/>
    <w:rsid w:val="002A3D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styleId="aa">
    <w:name w:val="Table Grid"/>
    <w:basedOn w:val="a1"/>
    <w:uiPriority w:val="39"/>
    <w:rsid w:val="002A3D2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2A3D2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Нижний колонтитул Знак"/>
    <w:basedOn w:val="a0"/>
    <w:link w:val="ab"/>
    <w:uiPriority w:val="99"/>
    <w:rsid w:val="002A3D2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2A3D2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Верхний колонтитул Знак"/>
    <w:basedOn w:val="a0"/>
    <w:link w:val="ad"/>
    <w:uiPriority w:val="99"/>
    <w:rsid w:val="002A3D2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List Paragraph"/>
    <w:basedOn w:val="a"/>
    <w:uiPriority w:val="34"/>
    <w:qFormat/>
    <w:rsid w:val="002A3D24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3E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0A59"/>
    <w:rPr>
      <w:rFonts w:ascii="Tahoma" w:hAnsi="Tahoma" w:cs="Tahoma"/>
      <w:sz w:val="16"/>
      <w:szCs w:val="16"/>
    </w:rPr>
  </w:style>
  <w:style w:type="table" w:customStyle="1" w:styleId="19">
    <w:name w:val="Сетка таблицы1"/>
    <w:basedOn w:val="a1"/>
    <w:next w:val="aa"/>
    <w:uiPriority w:val="39"/>
    <w:rsid w:val="0016396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6500</Words>
  <Characters>37050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</dc:creator>
  <cp:keywords/>
  <dc:description/>
  <cp:lastModifiedBy>Школа</cp:lastModifiedBy>
  <cp:revision>13</cp:revision>
  <cp:lastPrinted>2022-09-03T15:57:00Z</cp:lastPrinted>
  <dcterms:created xsi:type="dcterms:W3CDTF">2020-12-03T15:14:00Z</dcterms:created>
  <dcterms:modified xsi:type="dcterms:W3CDTF">2022-11-11T10:40:00Z</dcterms:modified>
</cp:coreProperties>
</file>