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F8" w:rsidRDefault="008456F8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8456F8" w:rsidRDefault="008456F8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8456F8" w:rsidRDefault="008456F8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8456F8" w:rsidRDefault="008456F8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tbl>
      <w:tblPr>
        <w:tblStyle w:val="a4"/>
        <w:tblpPr w:leftFromText="180" w:rightFromText="180" w:vertAnchor="text" w:horzAnchor="margin" w:tblpY="-4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78"/>
        <w:gridCol w:w="3079"/>
        <w:gridCol w:w="3079"/>
      </w:tblGrid>
      <w:tr w:rsidR="008456F8" w:rsidRPr="00BA37A4" w:rsidTr="000A1FB2">
        <w:tc>
          <w:tcPr>
            <w:tcW w:w="3078" w:type="dxa"/>
          </w:tcPr>
          <w:p w:rsidR="008456F8" w:rsidRDefault="008456F8" w:rsidP="000A1FB2">
            <w:pPr>
              <w:rPr>
                <w:sz w:val="28"/>
                <w:szCs w:val="28"/>
              </w:rPr>
            </w:pPr>
            <w:r w:rsidRPr="00BA37A4">
              <w:rPr>
                <w:sz w:val="28"/>
                <w:szCs w:val="28"/>
              </w:rPr>
              <w:t xml:space="preserve">СОГЛАСОВАНО </w:t>
            </w:r>
          </w:p>
          <w:p w:rsidR="008456F8" w:rsidRDefault="004478F6" w:rsidP="000A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5C3892">
              <w:rPr>
                <w:sz w:val="28"/>
                <w:szCs w:val="28"/>
              </w:rPr>
              <w:t>Родительского комитета</w:t>
            </w:r>
            <w:r>
              <w:rPr>
                <w:sz w:val="28"/>
                <w:szCs w:val="28"/>
              </w:rPr>
              <w:t xml:space="preserve">  </w:t>
            </w:r>
          </w:p>
          <w:p w:rsidR="004478F6" w:rsidRDefault="004478F6" w:rsidP="000A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  <w:p w:rsidR="008456F8" w:rsidRDefault="008456F8" w:rsidP="000A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от 27.08.2020   </w:t>
            </w:r>
          </w:p>
          <w:p w:rsidR="008456F8" w:rsidRPr="00BA37A4" w:rsidRDefault="008456F8" w:rsidP="000A1FB2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</w:tcPr>
          <w:p w:rsidR="008456F8" w:rsidRDefault="008456F8" w:rsidP="000A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8456F8" w:rsidRDefault="008456F8" w:rsidP="000A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8456F8" w:rsidRPr="00BA37A4" w:rsidRDefault="008456F8" w:rsidP="00557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 w:rsidR="005573A7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от 28.08.2020</w:t>
            </w:r>
          </w:p>
        </w:tc>
        <w:tc>
          <w:tcPr>
            <w:tcW w:w="3079" w:type="dxa"/>
          </w:tcPr>
          <w:p w:rsidR="008456F8" w:rsidRDefault="008456F8" w:rsidP="000A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456F8" w:rsidRDefault="008456F8" w:rsidP="000A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  <w:r w:rsidR="005C389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ОШ </w:t>
            </w:r>
            <w:r w:rsidR="005C3892">
              <w:rPr>
                <w:sz w:val="28"/>
                <w:szCs w:val="28"/>
              </w:rPr>
              <w:t>с. Мулино</w:t>
            </w:r>
            <w:r>
              <w:rPr>
                <w:sz w:val="28"/>
                <w:szCs w:val="28"/>
              </w:rPr>
              <w:t xml:space="preserve"> _________</w:t>
            </w:r>
          </w:p>
          <w:p w:rsidR="008456F8" w:rsidRDefault="005C3892" w:rsidP="000A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Сычева</w:t>
            </w:r>
          </w:p>
          <w:p w:rsidR="008456F8" w:rsidRPr="00BA37A4" w:rsidRDefault="008456F8" w:rsidP="00557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5573A7">
              <w:rPr>
                <w:sz w:val="28"/>
                <w:szCs w:val="28"/>
              </w:rPr>
              <w:t>135</w:t>
            </w:r>
            <w:r>
              <w:rPr>
                <w:sz w:val="28"/>
                <w:szCs w:val="28"/>
              </w:rPr>
              <w:t xml:space="preserve"> от 28.08.2020</w:t>
            </w:r>
          </w:p>
        </w:tc>
      </w:tr>
    </w:tbl>
    <w:p w:rsidR="008456F8" w:rsidRDefault="008456F8">
      <w:pPr>
        <w:ind w:left="260"/>
        <w:rPr>
          <w:b/>
          <w:bCs/>
          <w:sz w:val="28"/>
          <w:szCs w:val="28"/>
        </w:rPr>
      </w:pPr>
    </w:p>
    <w:p w:rsidR="008456F8" w:rsidRDefault="008456F8" w:rsidP="0002196C">
      <w:pPr>
        <w:ind w:left="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ПОРЯДКЕ ПРОВЕДЕНИЯ МЕРОПРИЯТИЙ ПО  РОДИТЕЛЬСКОМУ </w:t>
      </w:r>
      <w:proofErr w:type="gramStart"/>
      <w:r>
        <w:rPr>
          <w:b/>
          <w:bCs/>
          <w:sz w:val="28"/>
          <w:szCs w:val="28"/>
        </w:rPr>
        <w:t>КОНТРОЛЮ ЗА</w:t>
      </w:r>
      <w:proofErr w:type="gramEnd"/>
      <w:r>
        <w:rPr>
          <w:b/>
          <w:bCs/>
          <w:sz w:val="28"/>
          <w:szCs w:val="28"/>
        </w:rPr>
        <w:t xml:space="preserve"> ОРГАНИЗАЦИЕЙ ГОРЯЧЕГО ПИТАНИЯ В ОО</w:t>
      </w:r>
    </w:p>
    <w:p w:rsidR="008456F8" w:rsidRDefault="008456F8" w:rsidP="0002196C">
      <w:pPr>
        <w:ind w:left="260"/>
        <w:jc w:val="center"/>
        <w:rPr>
          <w:b/>
          <w:bCs/>
          <w:sz w:val="28"/>
          <w:szCs w:val="28"/>
        </w:rPr>
      </w:pPr>
    </w:p>
    <w:p w:rsidR="008456F8" w:rsidRDefault="005C3892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Цель:</w:t>
      </w:r>
    </w:p>
    <w:p w:rsidR="008456F8" w:rsidRDefault="008456F8">
      <w:pPr>
        <w:spacing w:line="281" w:lineRule="exact"/>
        <w:rPr>
          <w:sz w:val="20"/>
          <w:szCs w:val="20"/>
        </w:rPr>
      </w:pPr>
    </w:p>
    <w:p w:rsidR="008456F8" w:rsidRDefault="008456F8" w:rsidP="005C3892">
      <w:pPr>
        <w:numPr>
          <w:ilvl w:val="0"/>
          <w:numId w:val="2"/>
        </w:numPr>
        <w:tabs>
          <w:tab w:val="left" w:pos="980"/>
          <w:tab w:val="left" w:pos="8789"/>
        </w:tabs>
        <w:spacing w:line="257" w:lineRule="auto"/>
        <w:ind w:left="980" w:right="-25" w:hanging="358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8456F8" w:rsidRDefault="008456F8" w:rsidP="005C3892">
      <w:pPr>
        <w:tabs>
          <w:tab w:val="left" w:pos="8789"/>
        </w:tabs>
        <w:spacing w:line="200" w:lineRule="exact"/>
        <w:ind w:right="-25"/>
        <w:jc w:val="both"/>
        <w:rPr>
          <w:sz w:val="20"/>
          <w:szCs w:val="20"/>
        </w:rPr>
      </w:pPr>
    </w:p>
    <w:p w:rsidR="008456F8" w:rsidRDefault="008456F8" w:rsidP="005C3892">
      <w:pPr>
        <w:spacing w:line="211" w:lineRule="exact"/>
        <w:jc w:val="both"/>
        <w:rPr>
          <w:sz w:val="20"/>
          <w:szCs w:val="20"/>
        </w:rPr>
      </w:pPr>
    </w:p>
    <w:p w:rsidR="008456F8" w:rsidRDefault="008456F8" w:rsidP="005C3892">
      <w:pPr>
        <w:ind w:left="2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Основные задачи по организации питания:</w:t>
      </w:r>
    </w:p>
    <w:p w:rsidR="008456F8" w:rsidRDefault="008456F8" w:rsidP="005C3892">
      <w:pPr>
        <w:spacing w:line="283" w:lineRule="exact"/>
        <w:jc w:val="both"/>
        <w:rPr>
          <w:sz w:val="20"/>
          <w:szCs w:val="20"/>
        </w:rPr>
      </w:pPr>
    </w:p>
    <w:p w:rsidR="008456F8" w:rsidRDefault="008456F8" w:rsidP="005C3892">
      <w:pPr>
        <w:numPr>
          <w:ilvl w:val="0"/>
          <w:numId w:val="3"/>
        </w:numPr>
        <w:tabs>
          <w:tab w:val="left" w:pos="980"/>
          <w:tab w:val="left" w:pos="9498"/>
        </w:tabs>
        <w:ind w:left="980" w:right="-25" w:hanging="358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8456F8" w:rsidRDefault="008456F8" w:rsidP="005C3892">
      <w:pPr>
        <w:spacing w:line="1" w:lineRule="exact"/>
        <w:jc w:val="both"/>
        <w:rPr>
          <w:sz w:val="28"/>
          <w:szCs w:val="28"/>
        </w:rPr>
      </w:pPr>
    </w:p>
    <w:p w:rsidR="008456F8" w:rsidRDefault="008456F8" w:rsidP="005C3892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и модернизация материальной базы помещений пищеблока школы;</w:t>
      </w:r>
    </w:p>
    <w:p w:rsidR="008456F8" w:rsidRDefault="008456F8" w:rsidP="005C3892">
      <w:pPr>
        <w:spacing w:line="1" w:lineRule="exact"/>
        <w:jc w:val="both"/>
        <w:rPr>
          <w:sz w:val="28"/>
          <w:szCs w:val="28"/>
        </w:rPr>
      </w:pPr>
    </w:p>
    <w:p w:rsidR="008456F8" w:rsidRDefault="008456F8" w:rsidP="005C3892">
      <w:pPr>
        <w:numPr>
          <w:ilvl w:val="0"/>
          <w:numId w:val="3"/>
        </w:numPr>
        <w:tabs>
          <w:tab w:val="left" w:pos="980"/>
        </w:tabs>
        <w:ind w:left="980" w:hanging="35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культуры питания;</w:t>
      </w:r>
    </w:p>
    <w:p w:rsidR="008456F8" w:rsidRDefault="008456F8" w:rsidP="005C3892">
      <w:pPr>
        <w:numPr>
          <w:ilvl w:val="0"/>
          <w:numId w:val="3"/>
        </w:numPr>
        <w:tabs>
          <w:tab w:val="left" w:pos="980"/>
        </w:tabs>
        <w:ind w:left="980" w:hanging="35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санитарно-гигиенической безопасности питания;</w:t>
      </w:r>
    </w:p>
    <w:p w:rsidR="008456F8" w:rsidRDefault="008456F8" w:rsidP="005C3892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-25" w:hanging="35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8456F8" w:rsidRDefault="008456F8" w:rsidP="005C3892">
      <w:pPr>
        <w:spacing w:line="20" w:lineRule="exact"/>
        <w:jc w:val="both"/>
        <w:rPr>
          <w:sz w:val="20"/>
          <w:szCs w:val="20"/>
        </w:rPr>
      </w:pPr>
    </w:p>
    <w:p w:rsidR="008456F8" w:rsidRDefault="008456F8" w:rsidP="005C3892">
      <w:pPr>
        <w:jc w:val="both"/>
        <w:sectPr w:rsidR="008456F8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8456F8" w:rsidRPr="00B45D1A" w:rsidRDefault="008456F8" w:rsidP="005C3892">
      <w:pPr>
        <w:numPr>
          <w:ilvl w:val="0"/>
          <w:numId w:val="4"/>
        </w:numPr>
        <w:tabs>
          <w:tab w:val="left" w:pos="0"/>
        </w:tabs>
        <w:spacing w:line="300" w:lineRule="auto"/>
        <w:jc w:val="center"/>
        <w:rPr>
          <w:b/>
          <w:bCs/>
          <w:sz w:val="28"/>
          <w:szCs w:val="28"/>
        </w:rPr>
      </w:pPr>
      <w:r w:rsidRPr="00B45D1A">
        <w:rPr>
          <w:b/>
          <w:bCs/>
          <w:sz w:val="28"/>
          <w:szCs w:val="28"/>
        </w:rPr>
        <w:lastRenderedPageBreak/>
        <w:t>Организационно-аналитическая работа, информационное обеспечение</w:t>
      </w:r>
    </w:p>
    <w:p w:rsidR="008456F8" w:rsidRDefault="008456F8">
      <w:pPr>
        <w:spacing w:line="202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0A0"/>
      </w:tblPr>
      <w:tblGrid>
        <w:gridCol w:w="5440"/>
        <w:gridCol w:w="1820"/>
        <w:gridCol w:w="2860"/>
      </w:tblGrid>
      <w:tr w:rsidR="008456F8" w:rsidRPr="00807D83" w:rsidTr="005C3892">
        <w:trPr>
          <w:trHeight w:val="432"/>
        </w:trPr>
        <w:tc>
          <w:tcPr>
            <w:tcW w:w="5440" w:type="dxa"/>
          </w:tcPr>
          <w:p w:rsidR="008456F8" w:rsidRPr="00807D83" w:rsidRDefault="008456F8" w:rsidP="005C3892">
            <w:pPr>
              <w:ind w:left="1300"/>
              <w:jc w:val="center"/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</w:tcPr>
          <w:p w:rsidR="008456F8" w:rsidRPr="00807D83" w:rsidRDefault="008456F8" w:rsidP="005C3892">
            <w:pPr>
              <w:ind w:left="520"/>
              <w:jc w:val="center"/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60" w:type="dxa"/>
          </w:tcPr>
          <w:p w:rsidR="008456F8" w:rsidRPr="00807D83" w:rsidRDefault="008456F8" w:rsidP="005C3892">
            <w:pPr>
              <w:ind w:left="620"/>
              <w:jc w:val="center"/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8456F8" w:rsidRPr="00807D83" w:rsidTr="005C3892">
        <w:trPr>
          <w:trHeight w:val="319"/>
        </w:trPr>
        <w:tc>
          <w:tcPr>
            <w:tcW w:w="5440" w:type="dxa"/>
          </w:tcPr>
          <w:p w:rsidR="008456F8" w:rsidRPr="00807D83" w:rsidRDefault="008456F8" w:rsidP="005C3892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 xml:space="preserve">1.Назначение </w:t>
            </w:r>
            <w:proofErr w:type="gramStart"/>
            <w:r>
              <w:rPr>
                <w:sz w:val="28"/>
                <w:szCs w:val="28"/>
              </w:rPr>
              <w:t>ответственных</w:t>
            </w:r>
            <w:proofErr w:type="gramEnd"/>
            <w:r>
              <w:rPr>
                <w:sz w:val="28"/>
                <w:szCs w:val="28"/>
              </w:rPr>
              <w:t xml:space="preserve"> за</w:t>
            </w:r>
            <w:r w:rsidR="005C3892">
              <w:rPr>
                <w:sz w:val="28"/>
                <w:szCs w:val="28"/>
              </w:rPr>
              <w:t xml:space="preserve"> организацией горячего питания</w:t>
            </w:r>
          </w:p>
        </w:tc>
        <w:tc>
          <w:tcPr>
            <w:tcW w:w="1820" w:type="dxa"/>
          </w:tcPr>
          <w:p w:rsidR="008456F8" w:rsidRPr="00807D83" w:rsidRDefault="005C3892" w:rsidP="005C3892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до 01.</w:t>
            </w:r>
            <w:r w:rsidR="008456F8">
              <w:rPr>
                <w:sz w:val="28"/>
                <w:szCs w:val="28"/>
              </w:rPr>
              <w:t>09.</w:t>
            </w:r>
          </w:p>
        </w:tc>
        <w:tc>
          <w:tcPr>
            <w:tcW w:w="2860" w:type="dxa"/>
          </w:tcPr>
          <w:p w:rsidR="008456F8" w:rsidRPr="00807D83" w:rsidRDefault="008456F8" w:rsidP="005C3892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Директор школы.</w:t>
            </w:r>
          </w:p>
        </w:tc>
      </w:tr>
      <w:tr w:rsidR="008456F8" w:rsidRPr="00807D83" w:rsidTr="005C3892">
        <w:trPr>
          <w:trHeight w:val="324"/>
        </w:trPr>
        <w:tc>
          <w:tcPr>
            <w:tcW w:w="5440" w:type="dxa"/>
          </w:tcPr>
          <w:p w:rsidR="008456F8" w:rsidRPr="00807D83" w:rsidRDefault="008456F8" w:rsidP="005C3892">
            <w:pPr>
              <w:ind w:left="100"/>
              <w:jc w:val="both"/>
            </w:pPr>
            <w:r>
              <w:rPr>
                <w:sz w:val="28"/>
                <w:szCs w:val="28"/>
              </w:rPr>
              <w:t>2.Проведение мониторинга по охвату</w:t>
            </w:r>
            <w:r w:rsidR="005C3892">
              <w:rPr>
                <w:sz w:val="28"/>
                <w:szCs w:val="28"/>
              </w:rPr>
              <w:t xml:space="preserve"> питания </w:t>
            </w:r>
            <w:proofErr w:type="gramStart"/>
            <w:r w:rsidR="005C3892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20" w:type="dxa"/>
          </w:tcPr>
          <w:p w:rsidR="008456F8" w:rsidRPr="00807D83" w:rsidRDefault="008456F8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</w:tcPr>
          <w:p w:rsidR="008456F8" w:rsidRPr="00807D83" w:rsidRDefault="008456F8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Представитель</w:t>
            </w:r>
            <w:r w:rsidR="005C3892">
              <w:rPr>
                <w:sz w:val="28"/>
                <w:szCs w:val="28"/>
              </w:rPr>
              <w:t xml:space="preserve"> родительского комитета, директор школы</w:t>
            </w:r>
          </w:p>
        </w:tc>
      </w:tr>
      <w:tr w:rsidR="008456F8" w:rsidRPr="00807D83" w:rsidTr="005C3892">
        <w:trPr>
          <w:trHeight w:val="316"/>
        </w:trPr>
        <w:tc>
          <w:tcPr>
            <w:tcW w:w="5440" w:type="dxa"/>
          </w:tcPr>
          <w:p w:rsidR="008456F8" w:rsidRPr="00807D83" w:rsidRDefault="008456F8" w:rsidP="005C3892">
            <w:pPr>
              <w:spacing w:line="316" w:lineRule="exact"/>
              <w:ind w:left="100"/>
              <w:jc w:val="both"/>
            </w:pPr>
            <w:r>
              <w:rPr>
                <w:sz w:val="28"/>
                <w:szCs w:val="28"/>
              </w:rPr>
              <w:t>3. Организационное совещание — порядок</w:t>
            </w:r>
            <w:r w:rsidR="005C3892">
              <w:rPr>
                <w:sz w:val="28"/>
                <w:szCs w:val="28"/>
              </w:rPr>
              <w:t xml:space="preserve"> приема </w:t>
            </w:r>
            <w:proofErr w:type="gramStart"/>
            <w:r w:rsidR="005C3892">
              <w:rPr>
                <w:sz w:val="28"/>
                <w:szCs w:val="28"/>
              </w:rPr>
              <w:t>обучающимися</w:t>
            </w:r>
            <w:proofErr w:type="gramEnd"/>
            <w:r w:rsidR="005C3892">
              <w:rPr>
                <w:sz w:val="28"/>
                <w:szCs w:val="28"/>
              </w:rPr>
              <w:t xml:space="preserve"> завтраков; график дежурств и обязанности дежурного учителя</w:t>
            </w:r>
          </w:p>
        </w:tc>
        <w:tc>
          <w:tcPr>
            <w:tcW w:w="1820" w:type="dxa"/>
          </w:tcPr>
          <w:p w:rsidR="008456F8" w:rsidRPr="00807D83" w:rsidRDefault="008456F8" w:rsidP="005C3892">
            <w:pPr>
              <w:spacing w:line="316" w:lineRule="exact"/>
              <w:ind w:left="80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</w:tcPr>
          <w:p w:rsidR="008456F8" w:rsidRPr="00807D83" w:rsidRDefault="008456F8" w:rsidP="005C3892">
            <w:pPr>
              <w:spacing w:line="316" w:lineRule="exact"/>
              <w:ind w:left="80"/>
              <w:jc w:val="center"/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5C3892" w:rsidRPr="00807D83" w:rsidTr="005C3892">
        <w:trPr>
          <w:trHeight w:val="2711"/>
        </w:trPr>
        <w:tc>
          <w:tcPr>
            <w:tcW w:w="5440" w:type="dxa"/>
          </w:tcPr>
          <w:p w:rsidR="005C3892" w:rsidRDefault="005C3892" w:rsidP="005C3892">
            <w:pPr>
              <w:spacing w:line="318" w:lineRule="exact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Совещание при директоре школы «Организация питания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школы» по вопросам:</w:t>
            </w:r>
          </w:p>
          <w:p w:rsidR="005C3892" w:rsidRPr="00807D83" w:rsidRDefault="005C3892" w:rsidP="005C3892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 xml:space="preserve"> - охват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горячим питанием;</w:t>
            </w:r>
          </w:p>
          <w:p w:rsidR="005C3892" w:rsidRPr="00807D83" w:rsidRDefault="005C3892" w:rsidP="005C3892">
            <w:pPr>
              <w:ind w:left="100"/>
              <w:jc w:val="both"/>
            </w:pPr>
            <w:r>
              <w:rPr>
                <w:sz w:val="28"/>
                <w:szCs w:val="28"/>
              </w:rPr>
              <w:t>- соблюдение санитарно – гигиенических требований;</w:t>
            </w:r>
          </w:p>
          <w:p w:rsidR="005C3892" w:rsidRPr="00807D83" w:rsidRDefault="005C3892" w:rsidP="005C3892">
            <w:pPr>
              <w:ind w:left="100"/>
              <w:jc w:val="both"/>
            </w:pPr>
            <w:r>
              <w:rPr>
                <w:sz w:val="28"/>
                <w:szCs w:val="28"/>
              </w:rPr>
              <w:t>-профилактика инфекционных заболеваний.</w:t>
            </w:r>
          </w:p>
        </w:tc>
        <w:tc>
          <w:tcPr>
            <w:tcW w:w="1820" w:type="dxa"/>
          </w:tcPr>
          <w:p w:rsidR="005C3892" w:rsidRPr="00807D83" w:rsidRDefault="005C3892" w:rsidP="005C3892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Ноябрь</w:t>
            </w:r>
          </w:p>
          <w:p w:rsidR="005C3892" w:rsidRPr="00807D83" w:rsidRDefault="005C3892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Январь</w:t>
            </w:r>
          </w:p>
          <w:p w:rsidR="005C3892" w:rsidRPr="00807D83" w:rsidRDefault="005C3892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Апрель</w:t>
            </w:r>
          </w:p>
          <w:p w:rsidR="005C3892" w:rsidRPr="00807D83" w:rsidRDefault="005C3892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60" w:type="dxa"/>
          </w:tcPr>
          <w:p w:rsidR="005C3892" w:rsidRPr="00807D83" w:rsidRDefault="005C3892" w:rsidP="005C3892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Директор школы.</w:t>
            </w:r>
          </w:p>
        </w:tc>
      </w:tr>
      <w:tr w:rsidR="005C3892" w:rsidRPr="00807D83" w:rsidTr="00B45D1A">
        <w:trPr>
          <w:trHeight w:val="1097"/>
        </w:trPr>
        <w:tc>
          <w:tcPr>
            <w:tcW w:w="5440" w:type="dxa"/>
          </w:tcPr>
          <w:p w:rsidR="005C3892" w:rsidRPr="00807D83" w:rsidRDefault="005C3892" w:rsidP="005C3892">
            <w:pPr>
              <w:ind w:left="100"/>
              <w:jc w:val="both"/>
            </w:pPr>
            <w:r>
              <w:rPr>
                <w:sz w:val="28"/>
                <w:szCs w:val="28"/>
              </w:rPr>
              <w:t>5. Организация работы школьной комиссии по питанию (обучающиеся, педагоги, родители).</w:t>
            </w:r>
          </w:p>
        </w:tc>
        <w:tc>
          <w:tcPr>
            <w:tcW w:w="1820" w:type="dxa"/>
          </w:tcPr>
          <w:p w:rsidR="005C3892" w:rsidRPr="00807D83" w:rsidRDefault="005C3892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В течение</w:t>
            </w:r>
          </w:p>
          <w:p w:rsidR="005C3892" w:rsidRPr="00807D83" w:rsidRDefault="005C3892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60" w:type="dxa"/>
          </w:tcPr>
          <w:p w:rsidR="005C3892" w:rsidRPr="00807D83" w:rsidRDefault="005C3892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Комиссия по питани</w:t>
            </w:r>
            <w:r w:rsidR="00B45D1A">
              <w:rPr>
                <w:sz w:val="28"/>
                <w:szCs w:val="28"/>
              </w:rPr>
              <w:t>ю, родительский комитет</w:t>
            </w:r>
          </w:p>
        </w:tc>
      </w:tr>
      <w:tr w:rsidR="005C3892" w:rsidRPr="00807D83" w:rsidTr="00B45D1A">
        <w:trPr>
          <w:trHeight w:val="1302"/>
        </w:trPr>
        <w:tc>
          <w:tcPr>
            <w:tcW w:w="5440" w:type="dxa"/>
            <w:tcBorders>
              <w:bottom w:val="single" w:sz="4" w:space="0" w:color="auto"/>
            </w:tcBorders>
          </w:tcPr>
          <w:p w:rsidR="005C3892" w:rsidRPr="00807D83" w:rsidRDefault="005C3892" w:rsidP="005C3892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6. Осуществление ежедневного контроля</w:t>
            </w:r>
          </w:p>
          <w:p w:rsidR="005C3892" w:rsidRPr="00807D83" w:rsidRDefault="005C3892" w:rsidP="005C3892">
            <w:pPr>
              <w:ind w:left="100"/>
              <w:jc w:val="both"/>
            </w:pPr>
            <w:r>
              <w:rPr>
                <w:sz w:val="28"/>
                <w:szCs w:val="28"/>
              </w:rPr>
              <w:t xml:space="preserve">за работой столовой администрацией школы, проведение </w:t>
            </w:r>
            <w:proofErr w:type="gramStart"/>
            <w:r>
              <w:rPr>
                <w:sz w:val="28"/>
                <w:szCs w:val="28"/>
              </w:rPr>
              <w:t>целевых</w:t>
            </w:r>
            <w:proofErr w:type="gramEnd"/>
            <w:r>
              <w:rPr>
                <w:sz w:val="28"/>
                <w:szCs w:val="28"/>
              </w:rPr>
              <w:t xml:space="preserve"> тематических</w:t>
            </w:r>
          </w:p>
          <w:p w:rsidR="005C3892" w:rsidRPr="00807D83" w:rsidRDefault="005C3892" w:rsidP="005C3892">
            <w:pPr>
              <w:ind w:left="100"/>
              <w:jc w:val="both"/>
            </w:pPr>
            <w:r>
              <w:rPr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5C3892" w:rsidRPr="00807D83" w:rsidRDefault="005C3892" w:rsidP="005C3892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В течение</w:t>
            </w:r>
          </w:p>
          <w:p w:rsidR="005C3892" w:rsidRPr="00807D83" w:rsidRDefault="005C3892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C3892" w:rsidRPr="00807D83" w:rsidRDefault="005C3892" w:rsidP="005C3892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Администрация,</w:t>
            </w:r>
          </w:p>
          <w:p w:rsidR="005C3892" w:rsidRPr="00807D83" w:rsidRDefault="005C3892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Дежурный учитель</w:t>
            </w:r>
          </w:p>
        </w:tc>
      </w:tr>
      <w:tr w:rsidR="00B45D1A" w:rsidRPr="00807D83" w:rsidTr="00BB7480">
        <w:trPr>
          <w:trHeight w:val="1352"/>
        </w:trPr>
        <w:tc>
          <w:tcPr>
            <w:tcW w:w="5440" w:type="dxa"/>
            <w:tcBorders>
              <w:bottom w:val="nil"/>
            </w:tcBorders>
          </w:tcPr>
          <w:p w:rsidR="00B45D1A" w:rsidRPr="00807D83" w:rsidRDefault="00B45D1A" w:rsidP="005C3892">
            <w:pPr>
              <w:spacing w:line="316" w:lineRule="exact"/>
              <w:ind w:left="100"/>
              <w:jc w:val="both"/>
            </w:pPr>
            <w:r>
              <w:rPr>
                <w:sz w:val="28"/>
                <w:szCs w:val="28"/>
              </w:rPr>
              <w:t xml:space="preserve">7.Оформление стендов: «Информация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B45D1A" w:rsidRPr="00807D83" w:rsidRDefault="00B45D1A" w:rsidP="005C3892">
            <w:pPr>
              <w:ind w:left="100"/>
              <w:jc w:val="both"/>
            </w:pPr>
            <w:r>
              <w:rPr>
                <w:sz w:val="28"/>
                <w:szCs w:val="28"/>
              </w:rPr>
              <w:t>питанию», «Поговорим о правильном питании»</w:t>
            </w:r>
          </w:p>
        </w:tc>
        <w:tc>
          <w:tcPr>
            <w:tcW w:w="1820" w:type="dxa"/>
            <w:tcBorders>
              <w:bottom w:val="nil"/>
            </w:tcBorders>
          </w:tcPr>
          <w:p w:rsidR="00B45D1A" w:rsidRPr="00807D83" w:rsidRDefault="00B45D1A" w:rsidP="005C3892">
            <w:pPr>
              <w:spacing w:line="316" w:lineRule="exact"/>
              <w:ind w:left="80"/>
              <w:jc w:val="center"/>
            </w:pPr>
            <w:r>
              <w:rPr>
                <w:sz w:val="28"/>
                <w:szCs w:val="28"/>
              </w:rPr>
              <w:t>Сентябрь-</w:t>
            </w:r>
          </w:p>
          <w:p w:rsidR="00B45D1A" w:rsidRPr="00807D83" w:rsidRDefault="00B45D1A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vMerge w:val="restart"/>
          </w:tcPr>
          <w:p w:rsidR="00B45D1A" w:rsidRPr="00807D83" w:rsidRDefault="00B45D1A" w:rsidP="005C3892">
            <w:pPr>
              <w:spacing w:line="31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07D83">
              <w:rPr>
                <w:sz w:val="28"/>
                <w:szCs w:val="28"/>
              </w:rPr>
              <w:t>овар школьной столовой</w:t>
            </w:r>
          </w:p>
        </w:tc>
      </w:tr>
      <w:tr w:rsidR="00B45D1A" w:rsidRPr="00807D83" w:rsidTr="00BB7480">
        <w:trPr>
          <w:trHeight w:val="80"/>
        </w:trPr>
        <w:tc>
          <w:tcPr>
            <w:tcW w:w="5440" w:type="dxa"/>
            <w:tcBorders>
              <w:top w:val="nil"/>
            </w:tcBorders>
          </w:tcPr>
          <w:p w:rsidR="00B45D1A" w:rsidRPr="00807D83" w:rsidRDefault="00B45D1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B45D1A" w:rsidRPr="00807D83" w:rsidRDefault="00B45D1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</w:tcPr>
          <w:p w:rsidR="00B45D1A" w:rsidRPr="00807D83" w:rsidRDefault="00B45D1A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8456F8" w:rsidRDefault="00E352A9">
      <w:pPr>
        <w:spacing w:line="20" w:lineRule="exact"/>
        <w:rPr>
          <w:sz w:val="20"/>
          <w:szCs w:val="20"/>
        </w:rPr>
      </w:pPr>
      <w:r w:rsidRPr="00E352A9">
        <w:rPr>
          <w:noProof/>
        </w:rPr>
        <w:pict>
          <v:rect id="Shape 3" o:spid="_x0000_s1026" style="position:absolute;margin-left:270.65pt;margin-top:-122.65pt;width:1pt;height:1.05pt;z-index:-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 w:rsidRPr="00E352A9">
        <w:rPr>
          <w:noProof/>
        </w:rPr>
        <w:pict>
          <v:rect id="Shape 4" o:spid="_x0000_s1027" style="position:absolute;margin-left:361.25pt;margin-top:-122.65pt;width:1pt;height:1.05pt;z-index:-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 w:rsidRPr="00E352A9">
        <w:rPr>
          <w:noProof/>
        </w:rPr>
        <w:pict>
          <v:rect id="Shape 5" o:spid="_x0000_s1028" style="position:absolute;margin-left:505.25pt;margin-top:-122.65pt;width:1pt;height:1.05pt;z-index:-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8456F8" w:rsidRDefault="008456F8">
      <w:pPr>
        <w:sectPr w:rsidR="008456F8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8456F8" w:rsidRDefault="008456F8">
      <w:pPr>
        <w:numPr>
          <w:ilvl w:val="0"/>
          <w:numId w:val="5"/>
        </w:numPr>
        <w:tabs>
          <w:tab w:val="left" w:pos="4020"/>
        </w:tabs>
        <w:ind w:left="4020" w:hanging="28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Методическое обеспечение</w:t>
      </w:r>
    </w:p>
    <w:p w:rsidR="008456F8" w:rsidRDefault="008456F8">
      <w:pPr>
        <w:spacing w:line="333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0A0"/>
      </w:tblPr>
      <w:tblGrid>
        <w:gridCol w:w="5420"/>
        <w:gridCol w:w="1840"/>
        <w:gridCol w:w="2860"/>
      </w:tblGrid>
      <w:tr w:rsidR="008456F8" w:rsidRPr="00807D83" w:rsidTr="005C3892">
        <w:trPr>
          <w:trHeight w:val="432"/>
        </w:trPr>
        <w:tc>
          <w:tcPr>
            <w:tcW w:w="5420" w:type="dxa"/>
          </w:tcPr>
          <w:p w:rsidR="008456F8" w:rsidRPr="00807D83" w:rsidRDefault="008456F8" w:rsidP="005C3892">
            <w:pPr>
              <w:ind w:left="100"/>
              <w:jc w:val="center"/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</w:tcPr>
          <w:p w:rsidR="008456F8" w:rsidRPr="00807D83" w:rsidRDefault="008456F8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60" w:type="dxa"/>
          </w:tcPr>
          <w:p w:rsidR="008456F8" w:rsidRPr="00807D83" w:rsidRDefault="008456F8" w:rsidP="005C3892">
            <w:pPr>
              <w:ind w:left="80"/>
              <w:jc w:val="center"/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5C3892" w:rsidRPr="00807D83" w:rsidTr="0018357D">
        <w:trPr>
          <w:trHeight w:val="2290"/>
        </w:trPr>
        <w:tc>
          <w:tcPr>
            <w:tcW w:w="5420" w:type="dxa"/>
            <w:tcBorders>
              <w:bottom w:val="single" w:sz="4" w:space="0" w:color="auto"/>
            </w:tcBorders>
          </w:tcPr>
          <w:p w:rsidR="005C3892" w:rsidRPr="00807D83" w:rsidRDefault="0018357D" w:rsidP="005C3892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1</w:t>
            </w:r>
            <w:r w:rsidR="005C3892">
              <w:rPr>
                <w:sz w:val="28"/>
                <w:szCs w:val="28"/>
              </w:rPr>
              <w:t>. Организация консультаций для классных руководителей 1-4, 5-9 классов:</w:t>
            </w:r>
          </w:p>
          <w:p w:rsidR="005C3892" w:rsidRPr="00807D83" w:rsidRDefault="005C3892" w:rsidP="005C3892">
            <w:pPr>
              <w:ind w:left="100"/>
              <w:jc w:val="both"/>
            </w:pPr>
            <w:r>
              <w:rPr>
                <w:sz w:val="28"/>
                <w:szCs w:val="28"/>
              </w:rPr>
              <w:t>- Культура поведения обучающихся во время приема пищи, соблюдение санитарно-гигиенических требований»;</w:t>
            </w:r>
          </w:p>
          <w:p w:rsidR="005C3892" w:rsidRPr="00807D83" w:rsidRDefault="005C3892" w:rsidP="005C3892">
            <w:pPr>
              <w:ind w:left="100"/>
              <w:jc w:val="both"/>
            </w:pPr>
            <w:r>
              <w:rPr>
                <w:sz w:val="28"/>
                <w:szCs w:val="28"/>
              </w:rPr>
              <w:t>- Организация горячего питания - залог</w:t>
            </w:r>
          </w:p>
          <w:p w:rsidR="005C3892" w:rsidRPr="00807D83" w:rsidRDefault="005C3892" w:rsidP="005C3892">
            <w:pPr>
              <w:ind w:left="100"/>
              <w:jc w:val="both"/>
            </w:pPr>
            <w:r>
              <w:rPr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5C3892" w:rsidRPr="00807D83" w:rsidRDefault="005C3892" w:rsidP="0018357D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В течение</w:t>
            </w:r>
          </w:p>
          <w:p w:rsidR="005C3892" w:rsidRPr="00807D83" w:rsidRDefault="005C3892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C3892" w:rsidRPr="00807D83" w:rsidRDefault="0018357D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К</w:t>
            </w:r>
            <w:r w:rsidR="005C3892">
              <w:rPr>
                <w:sz w:val="28"/>
                <w:szCs w:val="28"/>
              </w:rPr>
              <w:t>лассные</w:t>
            </w:r>
          </w:p>
          <w:p w:rsidR="005C3892" w:rsidRPr="00807D83" w:rsidRDefault="005C3892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5C3892" w:rsidRPr="00807D83" w:rsidTr="0018357D">
        <w:trPr>
          <w:trHeight w:val="1699"/>
        </w:trPr>
        <w:tc>
          <w:tcPr>
            <w:tcW w:w="5420" w:type="dxa"/>
            <w:tcBorders>
              <w:bottom w:val="nil"/>
            </w:tcBorders>
          </w:tcPr>
          <w:p w:rsidR="005C3892" w:rsidRPr="00807D83" w:rsidRDefault="005C3892" w:rsidP="0018357D">
            <w:pPr>
              <w:ind w:left="100"/>
              <w:jc w:val="both"/>
            </w:pPr>
            <w:r>
              <w:rPr>
                <w:sz w:val="28"/>
                <w:szCs w:val="28"/>
              </w:rPr>
              <w:t>2. Обобщение и распространение</w:t>
            </w:r>
            <w:r w:rsidR="001835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положительного опыта по вопросам</w:t>
            </w:r>
            <w:r w:rsidR="001835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 и развития школьного</w:t>
            </w:r>
            <w:r w:rsidR="001835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питания, внедрению новых форм</w:t>
            </w:r>
            <w:r w:rsidR="001835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обслуживания обучающихся</w:t>
            </w:r>
          </w:p>
        </w:tc>
        <w:tc>
          <w:tcPr>
            <w:tcW w:w="1840" w:type="dxa"/>
            <w:tcBorders>
              <w:bottom w:val="nil"/>
            </w:tcBorders>
          </w:tcPr>
          <w:p w:rsidR="005C3892" w:rsidRPr="00807D83" w:rsidRDefault="005C3892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В течение</w:t>
            </w:r>
          </w:p>
          <w:p w:rsidR="005C3892" w:rsidRPr="00807D83" w:rsidRDefault="005C3892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bottom w:val="nil"/>
            </w:tcBorders>
          </w:tcPr>
          <w:p w:rsidR="005C3892" w:rsidRPr="00807D83" w:rsidRDefault="005C3892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Комиссия по питанию</w:t>
            </w:r>
          </w:p>
        </w:tc>
      </w:tr>
      <w:tr w:rsidR="008456F8" w:rsidRPr="00807D83" w:rsidTr="0018357D">
        <w:trPr>
          <w:trHeight w:val="20"/>
        </w:trPr>
        <w:tc>
          <w:tcPr>
            <w:tcW w:w="5420" w:type="dxa"/>
            <w:tcBorders>
              <w:top w:val="nil"/>
            </w:tcBorders>
          </w:tcPr>
          <w:p w:rsidR="008456F8" w:rsidRPr="00807D83" w:rsidRDefault="008456F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8456F8" w:rsidRPr="00807D83" w:rsidRDefault="008456F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</w:tcBorders>
          </w:tcPr>
          <w:p w:rsidR="008456F8" w:rsidRPr="00807D83" w:rsidRDefault="008456F8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8456F8" w:rsidRDefault="00E352A9">
      <w:pPr>
        <w:spacing w:line="20" w:lineRule="exact"/>
        <w:rPr>
          <w:sz w:val="20"/>
          <w:szCs w:val="20"/>
        </w:rPr>
      </w:pPr>
      <w:r w:rsidRPr="00E352A9">
        <w:rPr>
          <w:noProof/>
        </w:rPr>
        <w:pict>
          <v:rect id="Shape 6" o:spid="_x0000_s1029" style="position:absolute;margin-left:269.05pt;margin-top:-239.75pt;width:1.05pt;height:1pt;z-index:-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 w:rsidRPr="00E352A9">
        <w:rPr>
          <w:noProof/>
        </w:rPr>
        <w:pict>
          <v:rect id="Shape 7" o:spid="_x0000_s1030" style="position:absolute;margin-left:361.6pt;margin-top:-239.75pt;width:1pt;height:1pt;z-index:-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 w:rsidRPr="00E352A9">
        <w:rPr>
          <w:noProof/>
        </w:rPr>
        <w:pict>
          <v:rect id="Shape 8" o:spid="_x0000_s1031" style="position:absolute;margin-left:505.25pt;margin-top:-239.75pt;width:1pt;height:1pt;z-index:-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18357D" w:rsidRDefault="0018357D" w:rsidP="0018357D">
      <w:pPr>
        <w:tabs>
          <w:tab w:val="left" w:pos="0"/>
        </w:tabs>
        <w:rPr>
          <w:b/>
          <w:bCs/>
          <w:sz w:val="28"/>
          <w:szCs w:val="28"/>
        </w:rPr>
      </w:pPr>
    </w:p>
    <w:p w:rsidR="008456F8" w:rsidRDefault="008456F8" w:rsidP="0018357D">
      <w:pPr>
        <w:numPr>
          <w:ilvl w:val="0"/>
          <w:numId w:val="6"/>
        </w:numPr>
        <w:tabs>
          <w:tab w:val="left" w:pos="0"/>
        </w:tabs>
        <w:ind w:hanging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по улучшению материально-технической</w:t>
      </w:r>
      <w:r w:rsidR="0018357D">
        <w:rPr>
          <w:b/>
          <w:bCs/>
          <w:sz w:val="28"/>
          <w:szCs w:val="28"/>
        </w:rPr>
        <w:t xml:space="preserve"> базы столовой, расширению сферы услуг для обучающихся  и их родителей</w:t>
      </w:r>
    </w:p>
    <w:p w:rsidR="008456F8" w:rsidRDefault="008456F8">
      <w:pPr>
        <w:spacing w:line="2" w:lineRule="exact"/>
        <w:rPr>
          <w:sz w:val="20"/>
          <w:szCs w:val="20"/>
        </w:rPr>
      </w:pPr>
    </w:p>
    <w:p w:rsidR="008456F8" w:rsidRDefault="008456F8">
      <w:pPr>
        <w:spacing w:line="330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0A0"/>
      </w:tblPr>
      <w:tblGrid>
        <w:gridCol w:w="5420"/>
        <w:gridCol w:w="1860"/>
        <w:gridCol w:w="2440"/>
      </w:tblGrid>
      <w:tr w:rsidR="008456F8" w:rsidRPr="00807D83" w:rsidTr="0018357D">
        <w:trPr>
          <w:trHeight w:val="432"/>
        </w:trPr>
        <w:tc>
          <w:tcPr>
            <w:tcW w:w="5420" w:type="dxa"/>
          </w:tcPr>
          <w:p w:rsidR="008456F8" w:rsidRPr="00807D83" w:rsidRDefault="008456F8" w:rsidP="0018357D">
            <w:pPr>
              <w:ind w:left="100"/>
              <w:jc w:val="center"/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</w:tcPr>
          <w:p w:rsidR="008456F8" w:rsidRPr="00807D83" w:rsidRDefault="008456F8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440" w:type="dxa"/>
          </w:tcPr>
          <w:p w:rsidR="008456F8" w:rsidRPr="00807D83" w:rsidRDefault="008456F8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18357D" w:rsidRPr="00807D83" w:rsidTr="0018357D">
        <w:trPr>
          <w:trHeight w:val="796"/>
        </w:trPr>
        <w:tc>
          <w:tcPr>
            <w:tcW w:w="5420" w:type="dxa"/>
          </w:tcPr>
          <w:p w:rsidR="0018357D" w:rsidRPr="00807D83" w:rsidRDefault="0018357D" w:rsidP="0018357D">
            <w:pPr>
              <w:spacing w:line="318" w:lineRule="exact"/>
              <w:ind w:left="100"/>
            </w:pPr>
            <w:r>
              <w:rPr>
                <w:sz w:val="28"/>
                <w:szCs w:val="28"/>
              </w:rPr>
              <w:t>1. Эстетическое оформление столовой</w:t>
            </w:r>
          </w:p>
        </w:tc>
        <w:tc>
          <w:tcPr>
            <w:tcW w:w="1860" w:type="dxa"/>
          </w:tcPr>
          <w:p w:rsidR="0018357D" w:rsidRPr="00807D83" w:rsidRDefault="0018357D" w:rsidP="0018357D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В течение</w:t>
            </w:r>
          </w:p>
          <w:p w:rsidR="0018357D" w:rsidRPr="00807D83" w:rsidRDefault="0018357D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18357D" w:rsidRDefault="0018357D" w:rsidP="0018357D">
            <w:pPr>
              <w:spacing w:line="318" w:lineRule="exact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  <w:p w:rsidR="0018357D" w:rsidRPr="00807D83" w:rsidRDefault="0018357D" w:rsidP="0018357D">
            <w:pPr>
              <w:spacing w:line="318" w:lineRule="exact"/>
              <w:ind w:left="80"/>
              <w:jc w:val="center"/>
            </w:pPr>
          </w:p>
        </w:tc>
      </w:tr>
      <w:tr w:rsidR="0018357D" w:rsidRPr="00807D83" w:rsidTr="0018357D">
        <w:trPr>
          <w:trHeight w:val="991"/>
        </w:trPr>
        <w:tc>
          <w:tcPr>
            <w:tcW w:w="5420" w:type="dxa"/>
            <w:vMerge w:val="restart"/>
          </w:tcPr>
          <w:p w:rsidR="0018357D" w:rsidRPr="00807D83" w:rsidRDefault="0018357D" w:rsidP="0018357D">
            <w:pPr>
              <w:ind w:left="100"/>
              <w:jc w:val="both"/>
            </w:pPr>
            <w:r>
              <w:rPr>
                <w:sz w:val="28"/>
                <w:szCs w:val="28"/>
              </w:rPr>
              <w:t>2. Разработка новых блюд и в течение года, их внедрение в систему школьного питания</w:t>
            </w:r>
          </w:p>
        </w:tc>
        <w:tc>
          <w:tcPr>
            <w:tcW w:w="1860" w:type="dxa"/>
            <w:vMerge w:val="restart"/>
          </w:tcPr>
          <w:p w:rsidR="0018357D" w:rsidRPr="00807D83" w:rsidRDefault="0018357D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В течение</w:t>
            </w:r>
          </w:p>
          <w:p w:rsidR="0018357D" w:rsidRPr="00807D83" w:rsidRDefault="0018357D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0" w:type="dxa"/>
            <w:tcBorders>
              <w:bottom w:val="nil"/>
            </w:tcBorders>
          </w:tcPr>
          <w:p w:rsidR="0018357D" w:rsidRDefault="0018357D" w:rsidP="0018357D">
            <w:pPr>
              <w:spacing w:line="318" w:lineRule="exact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Повар,</w:t>
            </w:r>
          </w:p>
          <w:p w:rsidR="0018357D" w:rsidRPr="00807D83" w:rsidRDefault="0018357D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Комиссия по питанию</w:t>
            </w:r>
          </w:p>
        </w:tc>
      </w:tr>
      <w:tr w:rsidR="0018357D" w:rsidRPr="00807D83" w:rsidTr="0018357D">
        <w:trPr>
          <w:trHeight w:val="20"/>
        </w:trPr>
        <w:tc>
          <w:tcPr>
            <w:tcW w:w="5420" w:type="dxa"/>
            <w:vMerge/>
          </w:tcPr>
          <w:p w:rsidR="0018357D" w:rsidRPr="00807D83" w:rsidRDefault="0018357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</w:tcPr>
          <w:p w:rsidR="0018357D" w:rsidRPr="00807D83" w:rsidRDefault="0018357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</w:tcBorders>
          </w:tcPr>
          <w:p w:rsidR="0018357D" w:rsidRPr="00807D83" w:rsidRDefault="0018357D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8456F8" w:rsidRDefault="008456F8">
      <w:pPr>
        <w:spacing w:line="20" w:lineRule="exact"/>
        <w:rPr>
          <w:sz w:val="20"/>
          <w:szCs w:val="20"/>
        </w:rPr>
      </w:pPr>
    </w:p>
    <w:p w:rsidR="008456F8" w:rsidRDefault="008456F8">
      <w:pPr>
        <w:spacing w:line="200" w:lineRule="exact"/>
        <w:rPr>
          <w:sz w:val="20"/>
          <w:szCs w:val="20"/>
        </w:rPr>
      </w:pPr>
    </w:p>
    <w:p w:rsidR="008456F8" w:rsidRDefault="008456F8">
      <w:pPr>
        <w:spacing w:line="200" w:lineRule="exact"/>
        <w:rPr>
          <w:sz w:val="20"/>
          <w:szCs w:val="20"/>
        </w:rPr>
      </w:pPr>
    </w:p>
    <w:p w:rsidR="008456F8" w:rsidRDefault="008456F8">
      <w:pPr>
        <w:spacing w:line="200" w:lineRule="exact"/>
        <w:rPr>
          <w:sz w:val="20"/>
          <w:szCs w:val="20"/>
        </w:rPr>
      </w:pPr>
    </w:p>
    <w:p w:rsidR="008456F8" w:rsidRDefault="008456F8">
      <w:pPr>
        <w:spacing w:line="200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8456F8">
      <w:pPr>
        <w:spacing w:line="341" w:lineRule="exact"/>
        <w:rPr>
          <w:sz w:val="20"/>
          <w:szCs w:val="20"/>
        </w:rPr>
      </w:pPr>
    </w:p>
    <w:p w:rsidR="008456F8" w:rsidRDefault="0018357D" w:rsidP="0018357D">
      <w:pPr>
        <w:numPr>
          <w:ilvl w:val="0"/>
          <w:numId w:val="7"/>
        </w:numPr>
        <w:tabs>
          <w:tab w:val="left" w:pos="0"/>
        </w:tabs>
        <w:spacing w:line="257" w:lineRule="auto"/>
        <w:ind w:right="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8456F8">
        <w:rPr>
          <w:b/>
          <w:bCs/>
          <w:sz w:val="28"/>
          <w:szCs w:val="28"/>
        </w:rPr>
        <w:t xml:space="preserve">абота по воспитанию культуры питания, пропаганде здорового образа жизни среди </w:t>
      </w:r>
      <w:proofErr w:type="gramStart"/>
      <w:r w:rsidR="008456F8">
        <w:rPr>
          <w:b/>
          <w:bCs/>
          <w:sz w:val="28"/>
          <w:szCs w:val="28"/>
        </w:rPr>
        <w:t>обучающихся</w:t>
      </w:r>
      <w:proofErr w:type="gramEnd"/>
    </w:p>
    <w:p w:rsidR="0018357D" w:rsidRDefault="0018357D" w:rsidP="0018357D">
      <w:pPr>
        <w:tabs>
          <w:tab w:val="left" w:pos="0"/>
        </w:tabs>
        <w:spacing w:line="257" w:lineRule="auto"/>
        <w:ind w:right="49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0A0"/>
      </w:tblPr>
      <w:tblGrid>
        <w:gridCol w:w="5420"/>
        <w:gridCol w:w="1820"/>
        <w:gridCol w:w="2880"/>
      </w:tblGrid>
      <w:tr w:rsidR="008456F8" w:rsidRPr="00807D83" w:rsidTr="0018357D">
        <w:trPr>
          <w:trHeight w:val="395"/>
        </w:trPr>
        <w:tc>
          <w:tcPr>
            <w:tcW w:w="5420" w:type="dxa"/>
            <w:tcBorders>
              <w:bottom w:val="single" w:sz="4" w:space="0" w:color="auto"/>
            </w:tcBorders>
          </w:tcPr>
          <w:p w:rsidR="008456F8" w:rsidRPr="00807D83" w:rsidRDefault="008456F8" w:rsidP="0018357D">
            <w:pPr>
              <w:ind w:left="100"/>
              <w:jc w:val="center"/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8456F8" w:rsidRPr="00807D83" w:rsidRDefault="008456F8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456F8" w:rsidRPr="00807D83" w:rsidRDefault="008456F8" w:rsidP="0018357D">
            <w:pPr>
              <w:ind w:left="80"/>
              <w:jc w:val="center"/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18357D" w:rsidRPr="00807D83" w:rsidTr="0018357D">
        <w:trPr>
          <w:trHeight w:val="1387"/>
        </w:trPr>
        <w:tc>
          <w:tcPr>
            <w:tcW w:w="5420" w:type="dxa"/>
            <w:tcBorders>
              <w:bottom w:val="nil"/>
            </w:tcBorders>
          </w:tcPr>
          <w:p w:rsidR="0018357D" w:rsidRPr="00807D83" w:rsidRDefault="0018357D" w:rsidP="007A0357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1. Проведение классных часов по темам:</w:t>
            </w:r>
          </w:p>
          <w:p w:rsidR="0018357D" w:rsidRPr="00807D83" w:rsidRDefault="0018357D" w:rsidP="007A0357">
            <w:pPr>
              <w:ind w:left="100"/>
              <w:jc w:val="both"/>
            </w:pPr>
            <w:r>
              <w:rPr>
                <w:sz w:val="28"/>
                <w:szCs w:val="28"/>
              </w:rPr>
              <w:t>- «Режим дня и его значение».</w:t>
            </w:r>
          </w:p>
          <w:p w:rsidR="0018357D" w:rsidRPr="00807D83" w:rsidRDefault="0018357D" w:rsidP="007A0357">
            <w:pPr>
              <w:ind w:left="100"/>
              <w:jc w:val="both"/>
            </w:pPr>
            <w:r>
              <w:rPr>
                <w:sz w:val="28"/>
                <w:szCs w:val="28"/>
              </w:rPr>
              <w:t>- «Культура приема пищи».</w:t>
            </w:r>
          </w:p>
          <w:p w:rsidR="0018357D" w:rsidRDefault="0018357D" w:rsidP="007A0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«Острые кишечные заболевания и их профилактика»</w:t>
            </w:r>
          </w:p>
        </w:tc>
        <w:tc>
          <w:tcPr>
            <w:tcW w:w="1820" w:type="dxa"/>
            <w:tcBorders>
              <w:bottom w:val="nil"/>
            </w:tcBorders>
          </w:tcPr>
          <w:p w:rsidR="0018357D" w:rsidRDefault="0018357D" w:rsidP="007A0357">
            <w:pPr>
              <w:spacing w:line="318" w:lineRule="exact"/>
              <w:jc w:val="center"/>
              <w:rPr>
                <w:sz w:val="28"/>
                <w:szCs w:val="28"/>
              </w:rPr>
            </w:pPr>
          </w:p>
          <w:p w:rsidR="0018357D" w:rsidRPr="00807D83" w:rsidRDefault="0018357D" w:rsidP="007A0357">
            <w:pPr>
              <w:spacing w:line="318" w:lineRule="exact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  <w:p w:rsidR="0018357D" w:rsidRPr="00807D83" w:rsidRDefault="0018357D" w:rsidP="007A0357">
            <w:pPr>
              <w:ind w:left="80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  <w:p w:rsidR="0018357D" w:rsidRDefault="0018357D" w:rsidP="007A0357">
            <w:pPr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nil"/>
            </w:tcBorders>
          </w:tcPr>
          <w:p w:rsidR="0018357D" w:rsidRPr="00807D83" w:rsidRDefault="0018357D" w:rsidP="007A0357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456F8" w:rsidRPr="00807D83" w:rsidTr="00B45D1A">
        <w:trPr>
          <w:trHeight w:val="80"/>
        </w:trPr>
        <w:tc>
          <w:tcPr>
            <w:tcW w:w="5420" w:type="dxa"/>
            <w:tcBorders>
              <w:top w:val="nil"/>
            </w:tcBorders>
          </w:tcPr>
          <w:p w:rsidR="008456F8" w:rsidRPr="00807D83" w:rsidRDefault="008456F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8456F8" w:rsidRPr="00807D83" w:rsidRDefault="008456F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456F8" w:rsidRPr="00807D83" w:rsidRDefault="008456F8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2"/>
        <w:tblW w:w="0" w:type="auto"/>
        <w:tblLayout w:type="fixed"/>
        <w:tblLook w:val="00A0"/>
      </w:tblPr>
      <w:tblGrid>
        <w:gridCol w:w="5420"/>
        <w:gridCol w:w="1820"/>
        <w:gridCol w:w="2880"/>
      </w:tblGrid>
      <w:tr w:rsidR="0018357D" w:rsidRPr="00807D83" w:rsidTr="0018357D">
        <w:trPr>
          <w:trHeight w:val="1412"/>
        </w:trPr>
        <w:tc>
          <w:tcPr>
            <w:tcW w:w="5420" w:type="dxa"/>
            <w:tcBorders>
              <w:top w:val="nil"/>
            </w:tcBorders>
          </w:tcPr>
          <w:p w:rsidR="0018357D" w:rsidRPr="00807D83" w:rsidRDefault="0018357D" w:rsidP="007A0357">
            <w:pPr>
              <w:ind w:left="100"/>
              <w:jc w:val="both"/>
            </w:pPr>
            <w:r>
              <w:rPr>
                <w:sz w:val="28"/>
                <w:szCs w:val="28"/>
              </w:rPr>
              <w:t>-«Чтоб здоровым стать ты мог, пей скорей</w:t>
            </w:r>
          </w:p>
          <w:p w:rsidR="0018357D" w:rsidRPr="00807D83" w:rsidRDefault="0018357D" w:rsidP="007A0357">
            <w:pPr>
              <w:ind w:left="100"/>
              <w:jc w:val="both"/>
            </w:pPr>
            <w:r>
              <w:rPr>
                <w:sz w:val="28"/>
                <w:szCs w:val="28"/>
              </w:rPr>
              <w:t>фруктовый сок»</w:t>
            </w:r>
          </w:p>
          <w:p w:rsidR="0018357D" w:rsidRPr="00807D83" w:rsidRDefault="0018357D" w:rsidP="007A0357">
            <w:pPr>
              <w:ind w:left="100"/>
              <w:jc w:val="both"/>
            </w:pPr>
            <w:r>
              <w:rPr>
                <w:sz w:val="28"/>
                <w:szCs w:val="28"/>
              </w:rPr>
              <w:t>-«Что мы едим»</w:t>
            </w:r>
          </w:p>
          <w:p w:rsidR="0018357D" w:rsidRPr="00807D83" w:rsidRDefault="0018357D" w:rsidP="007A0357">
            <w:pPr>
              <w:ind w:left="100"/>
              <w:jc w:val="both"/>
            </w:pPr>
            <w:r>
              <w:rPr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top w:val="nil"/>
            </w:tcBorders>
          </w:tcPr>
          <w:p w:rsidR="0018357D" w:rsidRPr="00807D83" w:rsidRDefault="0018357D" w:rsidP="00755D1A">
            <w:pPr>
              <w:jc w:val="center"/>
            </w:pPr>
            <w:r>
              <w:rPr>
                <w:sz w:val="28"/>
                <w:szCs w:val="28"/>
              </w:rPr>
              <w:t>Февраль</w:t>
            </w:r>
          </w:p>
          <w:p w:rsidR="0018357D" w:rsidRDefault="0018357D" w:rsidP="00755D1A">
            <w:pPr>
              <w:ind w:left="80"/>
              <w:jc w:val="center"/>
              <w:rPr>
                <w:sz w:val="28"/>
                <w:szCs w:val="28"/>
              </w:rPr>
            </w:pPr>
          </w:p>
          <w:p w:rsidR="0018357D" w:rsidRPr="00807D83" w:rsidRDefault="0018357D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Март</w:t>
            </w:r>
          </w:p>
          <w:p w:rsidR="0018357D" w:rsidRPr="00807D83" w:rsidRDefault="0018357D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</w:tcPr>
          <w:p w:rsidR="0018357D" w:rsidRPr="00807D83" w:rsidRDefault="0018357D" w:rsidP="00755D1A">
            <w:pPr>
              <w:ind w:left="80"/>
              <w:jc w:val="center"/>
            </w:pPr>
          </w:p>
        </w:tc>
      </w:tr>
      <w:tr w:rsidR="0018357D" w:rsidRPr="00807D83" w:rsidTr="0018357D">
        <w:trPr>
          <w:trHeight w:val="997"/>
        </w:trPr>
        <w:tc>
          <w:tcPr>
            <w:tcW w:w="5420" w:type="dxa"/>
          </w:tcPr>
          <w:p w:rsidR="0018357D" w:rsidRPr="00807D83" w:rsidRDefault="0018357D" w:rsidP="007A0357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 xml:space="preserve">2. Конкурс газет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 xml:space="preserve"> обучающихся 2,</w:t>
            </w:r>
            <w:r w:rsidR="007A0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4,</w:t>
            </w:r>
            <w:r w:rsidR="007A0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A0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</w:tcPr>
          <w:p w:rsidR="0018357D" w:rsidRPr="00807D83" w:rsidRDefault="0018357D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8357D" w:rsidRPr="00807D83" w:rsidRDefault="0018357D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Классные</w:t>
            </w:r>
          </w:p>
          <w:p w:rsidR="0018357D" w:rsidRPr="00807D83" w:rsidRDefault="0018357D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руководители,</w:t>
            </w:r>
          </w:p>
        </w:tc>
      </w:tr>
      <w:tr w:rsidR="007A0357" w:rsidRPr="00807D83" w:rsidTr="00A31B84">
        <w:trPr>
          <w:trHeight w:val="983"/>
        </w:trPr>
        <w:tc>
          <w:tcPr>
            <w:tcW w:w="5420" w:type="dxa"/>
          </w:tcPr>
          <w:p w:rsidR="007A0357" w:rsidRPr="00807D83" w:rsidRDefault="007A0357" w:rsidP="007A0357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 xml:space="preserve">3. Анкетирование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7A0357" w:rsidRPr="00807D83" w:rsidRDefault="007A0357" w:rsidP="007A0357">
            <w:pPr>
              <w:ind w:left="100"/>
              <w:jc w:val="both"/>
            </w:pPr>
            <w:r>
              <w:rPr>
                <w:sz w:val="28"/>
                <w:szCs w:val="28"/>
              </w:rPr>
              <w:t>- Школьное питание: качество и разнообразие обедов</w:t>
            </w:r>
          </w:p>
        </w:tc>
        <w:tc>
          <w:tcPr>
            <w:tcW w:w="1820" w:type="dxa"/>
          </w:tcPr>
          <w:p w:rsidR="007A0357" w:rsidRPr="00807D83" w:rsidRDefault="007A0357" w:rsidP="00755D1A">
            <w:pPr>
              <w:jc w:val="center"/>
            </w:pPr>
            <w:r>
              <w:rPr>
                <w:sz w:val="28"/>
                <w:szCs w:val="28"/>
              </w:rPr>
              <w:t>декабрь</w:t>
            </w:r>
          </w:p>
          <w:p w:rsidR="007A0357" w:rsidRPr="00807D83" w:rsidRDefault="007A0357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7A0357" w:rsidRPr="00807D83" w:rsidRDefault="007A0357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Классные</w:t>
            </w:r>
          </w:p>
          <w:p w:rsidR="007A0357" w:rsidRPr="00807D83" w:rsidRDefault="007A0357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руководители,</w:t>
            </w:r>
          </w:p>
        </w:tc>
      </w:tr>
      <w:tr w:rsidR="007A0357" w:rsidRPr="00807D83" w:rsidTr="00755D1A">
        <w:trPr>
          <w:trHeight w:val="1110"/>
        </w:trPr>
        <w:tc>
          <w:tcPr>
            <w:tcW w:w="5420" w:type="dxa"/>
          </w:tcPr>
          <w:p w:rsidR="007A0357" w:rsidRPr="00807D83" w:rsidRDefault="007A0357" w:rsidP="007A0357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4 . Конкурс фотографий и рецептов «Любимое блюдо нашей семьи» (1-9 классы)</w:t>
            </w:r>
          </w:p>
        </w:tc>
        <w:tc>
          <w:tcPr>
            <w:tcW w:w="1820" w:type="dxa"/>
          </w:tcPr>
          <w:p w:rsidR="007A0357" w:rsidRPr="00807D83" w:rsidRDefault="007A0357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7A0357" w:rsidRPr="00807D83" w:rsidRDefault="007A0357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Классные</w:t>
            </w:r>
          </w:p>
          <w:p w:rsidR="007A0357" w:rsidRPr="00807D83" w:rsidRDefault="007A0357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7A0357" w:rsidRPr="00807D83" w:rsidTr="00B45D1A">
        <w:trPr>
          <w:trHeight w:val="2058"/>
        </w:trPr>
        <w:tc>
          <w:tcPr>
            <w:tcW w:w="5420" w:type="dxa"/>
            <w:tcBorders>
              <w:bottom w:val="single" w:sz="4" w:space="0" w:color="auto"/>
            </w:tcBorders>
          </w:tcPr>
          <w:p w:rsidR="007A0357" w:rsidRPr="00807D83" w:rsidRDefault="007A0357" w:rsidP="007A0357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5. Воспитание культуры питания и здорового образа жизни средствами учебных предметов: окружающий мир, биология, химия, ОБЖ, технология, физическая культура, русский язык,</w:t>
            </w:r>
            <w:r w:rsidR="00755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Немецкий язык. (1-9 классы)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A0357" w:rsidRPr="00807D83" w:rsidRDefault="007A0357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В течение</w:t>
            </w:r>
          </w:p>
          <w:p w:rsidR="007A0357" w:rsidRPr="00807D83" w:rsidRDefault="007A0357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A0357" w:rsidRPr="00807D83" w:rsidRDefault="007A0357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Учителя-</w:t>
            </w:r>
          </w:p>
          <w:p w:rsidR="007A0357" w:rsidRPr="00807D83" w:rsidRDefault="007A0357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предметники,</w:t>
            </w:r>
          </w:p>
          <w:p w:rsidR="007A0357" w:rsidRPr="00807D83" w:rsidRDefault="007A0357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классные</w:t>
            </w:r>
          </w:p>
          <w:p w:rsidR="007A0357" w:rsidRPr="00807D83" w:rsidRDefault="007A0357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руководители,</w:t>
            </w:r>
          </w:p>
        </w:tc>
      </w:tr>
      <w:tr w:rsidR="00B45D1A" w:rsidRPr="00807D83" w:rsidTr="00B45D1A">
        <w:trPr>
          <w:trHeight w:val="1099"/>
        </w:trPr>
        <w:tc>
          <w:tcPr>
            <w:tcW w:w="5420" w:type="dxa"/>
            <w:tcBorders>
              <w:bottom w:val="nil"/>
            </w:tcBorders>
          </w:tcPr>
          <w:p w:rsidR="00B45D1A" w:rsidRPr="00807D83" w:rsidRDefault="00B45D1A" w:rsidP="0075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6. Анкетирование родителей «Ваши предложения по развитию школьного питания»</w:t>
            </w:r>
          </w:p>
        </w:tc>
        <w:tc>
          <w:tcPr>
            <w:tcW w:w="1820" w:type="dxa"/>
            <w:tcBorders>
              <w:bottom w:val="nil"/>
            </w:tcBorders>
          </w:tcPr>
          <w:p w:rsidR="00B45D1A" w:rsidRPr="00807D83" w:rsidRDefault="00B45D1A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80" w:type="dxa"/>
          </w:tcPr>
          <w:p w:rsidR="00B45D1A" w:rsidRPr="00807D83" w:rsidRDefault="00806E89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</w:tr>
    </w:tbl>
    <w:p w:rsidR="008456F8" w:rsidRPr="002B391D" w:rsidRDefault="00E352A9" w:rsidP="002B391D">
      <w:pPr>
        <w:spacing w:line="20" w:lineRule="exact"/>
        <w:rPr>
          <w:sz w:val="20"/>
          <w:szCs w:val="20"/>
        </w:rPr>
        <w:sectPr w:rsidR="008456F8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 w:rsidRPr="00E352A9">
        <w:rPr>
          <w:noProof/>
        </w:rPr>
        <w:pict>
          <v:rect id="Shape 11" o:spid="_x0000_s1032" style="position:absolute;margin-left:269.05pt;margin-top:-85.9pt;width:1.05pt;height:1pt;z-index:-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 w:rsidRPr="00E352A9">
        <w:rPr>
          <w:noProof/>
        </w:rPr>
        <w:pict>
          <v:rect id="Shape 12" o:spid="_x0000_s1033" style="position:absolute;margin-left:360.4pt;margin-top:-85.9pt;width:1pt;height:1pt;z-index:-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 w:rsidRPr="00E352A9">
        <w:rPr>
          <w:noProof/>
        </w:rPr>
        <w:pict>
          <v:rect id="Shape 13" o:spid="_x0000_s1034" style="position:absolute;margin-left:505.25pt;margin-top:-85.9pt;width:1pt;height:1pt;z-index:-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8456F8" w:rsidRDefault="00E352A9" w:rsidP="002B391D">
      <w:pPr>
        <w:spacing w:line="20" w:lineRule="exact"/>
        <w:rPr>
          <w:sz w:val="20"/>
          <w:szCs w:val="20"/>
        </w:rPr>
      </w:pPr>
      <w:r w:rsidRPr="00E352A9">
        <w:rPr>
          <w:noProof/>
        </w:rPr>
        <w:lastRenderedPageBreak/>
        <w:pict>
          <v:rect id="Shape 14" o:spid="_x0000_s1035" style="position:absolute;margin-left:269.05pt;margin-top:-722.15pt;width:1.05pt;height:1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 w:rsidRPr="00E352A9">
        <w:rPr>
          <w:noProof/>
        </w:rPr>
        <w:pict>
          <v:rect id="Shape 15" o:spid="_x0000_s1036" style="position:absolute;margin-left:360.4pt;margin-top:-722.15pt;width:1pt;height: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 w:rsidRPr="00E352A9">
        <w:rPr>
          <w:noProof/>
        </w:rPr>
        <w:pict>
          <v:rect id="Shape 16" o:spid="_x0000_s1037" style="position:absolute;margin-left:505.25pt;margin-top:-722.15pt;width:1pt;height: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 w:rsidRPr="00E352A9">
        <w:rPr>
          <w:noProof/>
        </w:rPr>
        <w:pict>
          <v:rect id="Shape 17" o:spid="_x0000_s1038" style="position:absolute;margin-left:269.05pt;margin-top:-568.2pt;width:1.05pt;height:1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 w:rsidRPr="00E352A9">
        <w:rPr>
          <w:noProof/>
        </w:rPr>
        <w:pict>
          <v:rect id="Shape 18" o:spid="_x0000_s1039" style="position:absolute;margin-left:360.4pt;margin-top:-568.2pt;width:1pt;height:1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 w:rsidRPr="00E352A9">
        <w:rPr>
          <w:noProof/>
        </w:rPr>
        <w:pict>
          <v:rect id="Shape 19" o:spid="_x0000_s1040" style="position:absolute;margin-left:505.25pt;margin-top:-568.2pt;width:1pt;height:1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 w:rsidRPr="00E352A9">
        <w:rPr>
          <w:noProof/>
        </w:rPr>
        <w:pict>
          <v:rect id="Shape 20" o:spid="_x0000_s1041" style="position:absolute;margin-left:269.05pt;margin-top:-345.35pt;width:1.05pt;height:1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 w:rsidRPr="00E352A9">
        <w:rPr>
          <w:noProof/>
        </w:rPr>
        <w:pict>
          <v:rect id="Shape 21" o:spid="_x0000_s1042" style="position:absolute;margin-left:360.4pt;margin-top:-345.35pt;width:1pt;height:1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 w:rsidRPr="00E352A9">
        <w:rPr>
          <w:noProof/>
        </w:rPr>
        <w:pict>
          <v:rect id="Shape 22" o:spid="_x0000_s1043" style="position:absolute;margin-left:505.25pt;margin-top:-345.35pt;width:1pt;height:1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 w:rsidRPr="00E352A9">
        <w:rPr>
          <w:noProof/>
        </w:rPr>
        <w:pict>
          <v:rect id="Shape 23" o:spid="_x0000_s1044" style="position:absolute;margin-left:269.05pt;margin-top:-154.8pt;width:1.05pt;height:1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 w:rsidRPr="00E352A9">
        <w:rPr>
          <w:noProof/>
        </w:rPr>
        <w:pict>
          <v:rect id="Shape 24" o:spid="_x0000_s1045" style="position:absolute;margin-left:360.4pt;margin-top:-154.8pt;width:1pt;height:1pt;z-index:-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 w:rsidRPr="00E352A9">
        <w:rPr>
          <w:noProof/>
        </w:rPr>
        <w:pict>
          <v:rect id="Shape 25" o:spid="_x0000_s1046" style="position:absolute;margin-left:505.25pt;margin-top:-154.8pt;width:1pt;height:1pt;z-index:-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8456F8" w:rsidRDefault="008456F8" w:rsidP="00755D1A">
      <w:pPr>
        <w:numPr>
          <w:ilvl w:val="0"/>
          <w:numId w:val="8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8456F8" w:rsidRDefault="008456F8" w:rsidP="00755D1A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образа жизни среди родителей обучающихся</w:t>
      </w:r>
    </w:p>
    <w:p w:rsidR="008456F8" w:rsidRDefault="008456F8" w:rsidP="0002196C">
      <w:pPr>
        <w:spacing w:line="330" w:lineRule="exact"/>
        <w:rPr>
          <w:sz w:val="20"/>
          <w:szCs w:val="20"/>
        </w:rPr>
      </w:pPr>
    </w:p>
    <w:tbl>
      <w:tblPr>
        <w:tblStyle w:val="a4"/>
        <w:tblW w:w="10120" w:type="dxa"/>
        <w:tblLayout w:type="fixed"/>
        <w:tblLook w:val="00A0"/>
      </w:tblPr>
      <w:tblGrid>
        <w:gridCol w:w="5420"/>
        <w:gridCol w:w="1820"/>
        <w:gridCol w:w="2880"/>
      </w:tblGrid>
      <w:tr w:rsidR="008456F8" w:rsidRPr="00807D83" w:rsidTr="00755D1A">
        <w:trPr>
          <w:trHeight w:val="432"/>
        </w:trPr>
        <w:tc>
          <w:tcPr>
            <w:tcW w:w="5420" w:type="dxa"/>
          </w:tcPr>
          <w:p w:rsidR="008456F8" w:rsidRPr="00807D83" w:rsidRDefault="008456F8" w:rsidP="00755D1A">
            <w:pPr>
              <w:ind w:left="1280"/>
              <w:jc w:val="center"/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</w:tcPr>
          <w:p w:rsidR="008456F8" w:rsidRPr="00807D83" w:rsidRDefault="008456F8" w:rsidP="00755D1A">
            <w:pPr>
              <w:ind w:left="500"/>
              <w:jc w:val="center"/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80" w:type="dxa"/>
          </w:tcPr>
          <w:p w:rsidR="008456F8" w:rsidRPr="00807D83" w:rsidRDefault="008456F8" w:rsidP="00755D1A">
            <w:pPr>
              <w:ind w:left="640"/>
              <w:jc w:val="center"/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755D1A" w:rsidRPr="00807D83" w:rsidTr="007C43DE">
        <w:trPr>
          <w:trHeight w:val="3378"/>
        </w:trPr>
        <w:tc>
          <w:tcPr>
            <w:tcW w:w="5420" w:type="dxa"/>
          </w:tcPr>
          <w:p w:rsidR="00755D1A" w:rsidRPr="00807D83" w:rsidRDefault="00755D1A" w:rsidP="0075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 xml:space="preserve">1 . Проведение родительских собраний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755D1A" w:rsidRPr="00807D83" w:rsidRDefault="00755D1A" w:rsidP="00755D1A">
            <w:pPr>
              <w:ind w:left="100"/>
              <w:jc w:val="both"/>
            </w:pPr>
            <w:r>
              <w:rPr>
                <w:sz w:val="28"/>
                <w:szCs w:val="28"/>
              </w:rPr>
              <w:t>темам:</w:t>
            </w:r>
          </w:p>
          <w:p w:rsidR="00755D1A" w:rsidRPr="00807D83" w:rsidRDefault="00755D1A" w:rsidP="00755D1A">
            <w:pPr>
              <w:ind w:left="100"/>
              <w:jc w:val="both"/>
            </w:pPr>
            <w:r>
              <w:rPr>
                <w:sz w:val="28"/>
                <w:szCs w:val="28"/>
              </w:rPr>
              <w:t>- Совместная работа семьи и школы по формированию здорового образа жизни</w:t>
            </w:r>
          </w:p>
          <w:p w:rsidR="00755D1A" w:rsidRPr="00807D83" w:rsidRDefault="00755D1A" w:rsidP="00755D1A">
            <w:pPr>
              <w:ind w:left="100"/>
              <w:jc w:val="both"/>
            </w:pPr>
            <w:r>
              <w:rPr>
                <w:sz w:val="28"/>
                <w:szCs w:val="28"/>
              </w:rPr>
              <w:t xml:space="preserve">дома. Питание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55D1A" w:rsidRPr="00807D83" w:rsidRDefault="00755D1A" w:rsidP="00755D1A">
            <w:pPr>
              <w:ind w:left="100"/>
              <w:jc w:val="both"/>
            </w:pPr>
            <w:r>
              <w:rPr>
                <w:sz w:val="28"/>
                <w:szCs w:val="28"/>
              </w:rPr>
              <w:t>- Профилактика желудочно-кишечных заболеваний, инфекционных, простудных</w:t>
            </w:r>
          </w:p>
          <w:p w:rsidR="00755D1A" w:rsidRPr="00807D83" w:rsidRDefault="00755D1A" w:rsidP="00755D1A">
            <w:pPr>
              <w:ind w:left="100"/>
              <w:jc w:val="both"/>
            </w:pPr>
            <w:r>
              <w:rPr>
                <w:sz w:val="28"/>
                <w:szCs w:val="28"/>
              </w:rPr>
              <w:t>заболеваний.</w:t>
            </w:r>
          </w:p>
          <w:p w:rsidR="00755D1A" w:rsidRPr="00807D83" w:rsidRDefault="00755D1A" w:rsidP="00755D1A">
            <w:pPr>
              <w:ind w:left="100"/>
              <w:jc w:val="both"/>
            </w:pPr>
            <w:r>
              <w:rPr>
                <w:sz w:val="28"/>
                <w:szCs w:val="28"/>
              </w:rPr>
              <w:t>- Итоги медицинских осмотров обучающихся</w:t>
            </w:r>
          </w:p>
        </w:tc>
        <w:tc>
          <w:tcPr>
            <w:tcW w:w="1820" w:type="dxa"/>
          </w:tcPr>
          <w:p w:rsidR="00755D1A" w:rsidRPr="00807D83" w:rsidRDefault="00755D1A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  <w:p w:rsidR="00755D1A" w:rsidRPr="00807D83" w:rsidRDefault="00755D1A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  <w:p w:rsidR="00755D1A" w:rsidRPr="00807D83" w:rsidRDefault="00755D1A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80" w:type="dxa"/>
          </w:tcPr>
          <w:p w:rsidR="00755D1A" w:rsidRDefault="00755D1A" w:rsidP="00755D1A">
            <w:pPr>
              <w:spacing w:line="318" w:lineRule="exact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755D1A" w:rsidRPr="00807D83" w:rsidRDefault="00755D1A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755D1A" w:rsidRPr="00807D83" w:rsidTr="00755D1A">
        <w:trPr>
          <w:trHeight w:val="697"/>
        </w:trPr>
        <w:tc>
          <w:tcPr>
            <w:tcW w:w="5420" w:type="dxa"/>
          </w:tcPr>
          <w:p w:rsidR="00755D1A" w:rsidRPr="00807D83" w:rsidRDefault="00755D1A" w:rsidP="0075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2. Родительский лекторий «Здоровье вашей семьи»</w:t>
            </w:r>
          </w:p>
        </w:tc>
        <w:tc>
          <w:tcPr>
            <w:tcW w:w="1820" w:type="dxa"/>
          </w:tcPr>
          <w:p w:rsidR="00755D1A" w:rsidRPr="00807D83" w:rsidRDefault="00755D1A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755D1A" w:rsidRPr="00807D83" w:rsidRDefault="00755D1A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755D1A" w:rsidRPr="00807D83" w:rsidTr="00755D1A">
        <w:trPr>
          <w:trHeight w:val="706"/>
        </w:trPr>
        <w:tc>
          <w:tcPr>
            <w:tcW w:w="5420" w:type="dxa"/>
            <w:tcBorders>
              <w:bottom w:val="single" w:sz="4" w:space="0" w:color="auto"/>
            </w:tcBorders>
          </w:tcPr>
          <w:p w:rsidR="00755D1A" w:rsidRDefault="00755D1A" w:rsidP="00755D1A">
            <w:pPr>
              <w:spacing w:line="318" w:lineRule="exact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Встреча врача с родителями </w:t>
            </w:r>
          </w:p>
          <w:p w:rsidR="00755D1A" w:rsidRPr="00807D83" w:rsidRDefault="00755D1A" w:rsidP="0075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55D1A" w:rsidRPr="00807D83" w:rsidRDefault="00755D1A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55D1A" w:rsidRPr="00807D83" w:rsidRDefault="00755D1A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Классные</w:t>
            </w:r>
          </w:p>
          <w:p w:rsidR="00755D1A" w:rsidRPr="00807D83" w:rsidRDefault="00755D1A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755D1A" w:rsidRPr="00807D83" w:rsidTr="00755D1A">
        <w:trPr>
          <w:trHeight w:val="1114"/>
        </w:trPr>
        <w:tc>
          <w:tcPr>
            <w:tcW w:w="5420" w:type="dxa"/>
            <w:tcBorders>
              <w:bottom w:val="nil"/>
            </w:tcBorders>
          </w:tcPr>
          <w:p w:rsidR="00755D1A" w:rsidRPr="00807D83" w:rsidRDefault="00755D1A" w:rsidP="0075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4. Анкетирование родителей «Ваши предложения на новый учебный год по развитию школьного питания»</w:t>
            </w:r>
          </w:p>
        </w:tc>
        <w:tc>
          <w:tcPr>
            <w:tcW w:w="1820" w:type="dxa"/>
            <w:tcBorders>
              <w:bottom w:val="nil"/>
            </w:tcBorders>
          </w:tcPr>
          <w:p w:rsidR="00755D1A" w:rsidRPr="00807D83" w:rsidRDefault="00755D1A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сентябрь,</w:t>
            </w:r>
          </w:p>
          <w:p w:rsidR="00755D1A" w:rsidRPr="00807D83" w:rsidRDefault="00755D1A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декабрь,</w:t>
            </w:r>
          </w:p>
          <w:p w:rsidR="00755D1A" w:rsidRPr="00807D83" w:rsidRDefault="00755D1A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bottom w:val="nil"/>
            </w:tcBorders>
          </w:tcPr>
          <w:p w:rsidR="00755D1A" w:rsidRPr="00807D83" w:rsidRDefault="00755D1A" w:rsidP="0075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Классные</w:t>
            </w:r>
          </w:p>
          <w:p w:rsidR="00755D1A" w:rsidRPr="00807D83" w:rsidRDefault="00755D1A" w:rsidP="00755D1A">
            <w:pPr>
              <w:ind w:left="80"/>
              <w:jc w:val="center"/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8456F8" w:rsidRPr="00807D83" w:rsidTr="00755D1A">
        <w:trPr>
          <w:trHeight w:val="20"/>
        </w:trPr>
        <w:tc>
          <w:tcPr>
            <w:tcW w:w="5420" w:type="dxa"/>
            <w:tcBorders>
              <w:top w:val="nil"/>
            </w:tcBorders>
          </w:tcPr>
          <w:p w:rsidR="008456F8" w:rsidRPr="00807D83" w:rsidRDefault="008456F8" w:rsidP="000A1F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8456F8" w:rsidRPr="00807D83" w:rsidRDefault="008456F8" w:rsidP="000A1F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8456F8" w:rsidRPr="00807D83" w:rsidRDefault="008456F8" w:rsidP="000A1FB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8456F8" w:rsidRDefault="008456F8" w:rsidP="00755D1A">
      <w:pPr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8456F8" w:rsidRDefault="008456F8" w:rsidP="00755D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образа жизни среди родителей обучающихся</w:t>
      </w:r>
    </w:p>
    <w:tbl>
      <w:tblPr>
        <w:tblStyle w:val="a4"/>
        <w:tblW w:w="10120" w:type="dxa"/>
        <w:tblLayout w:type="fixed"/>
        <w:tblLook w:val="00A0"/>
      </w:tblPr>
      <w:tblGrid>
        <w:gridCol w:w="5420"/>
        <w:gridCol w:w="1820"/>
        <w:gridCol w:w="2880"/>
      </w:tblGrid>
      <w:tr w:rsidR="008456F8" w:rsidRPr="00807D83" w:rsidTr="00755D1A">
        <w:trPr>
          <w:trHeight w:val="432"/>
        </w:trPr>
        <w:tc>
          <w:tcPr>
            <w:tcW w:w="5420" w:type="dxa"/>
          </w:tcPr>
          <w:p w:rsidR="008456F8" w:rsidRPr="00807D83" w:rsidRDefault="008456F8" w:rsidP="00B45D1A">
            <w:pPr>
              <w:ind w:left="1280"/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</w:tcPr>
          <w:p w:rsidR="008456F8" w:rsidRPr="00807D83" w:rsidRDefault="008456F8" w:rsidP="00B45D1A">
            <w:pPr>
              <w:ind w:left="500"/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80" w:type="dxa"/>
          </w:tcPr>
          <w:p w:rsidR="008456F8" w:rsidRPr="00807D83" w:rsidRDefault="008456F8" w:rsidP="00B45D1A">
            <w:pPr>
              <w:ind w:left="640"/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755D1A" w:rsidRPr="00807D83" w:rsidTr="00224C09">
        <w:trPr>
          <w:trHeight w:val="3378"/>
        </w:trPr>
        <w:tc>
          <w:tcPr>
            <w:tcW w:w="5420" w:type="dxa"/>
          </w:tcPr>
          <w:p w:rsidR="00755D1A" w:rsidRPr="00807D83" w:rsidRDefault="00755D1A" w:rsidP="00B4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 xml:space="preserve">1 . Проведение родительских собраний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755D1A" w:rsidRPr="00807D83" w:rsidRDefault="0075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>темам:</w:t>
            </w:r>
          </w:p>
          <w:p w:rsidR="00755D1A" w:rsidRPr="00807D83" w:rsidRDefault="0075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>- Совместная работа семьи и школы по</w:t>
            </w:r>
            <w:r w:rsidR="00B45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формированию здорового образа жизни</w:t>
            </w:r>
          </w:p>
          <w:p w:rsidR="00755D1A" w:rsidRPr="00807D83" w:rsidRDefault="0075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 xml:space="preserve">дома. Питание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55D1A" w:rsidRPr="00807D83" w:rsidRDefault="0075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>- Профилактика желудочно-кишечных</w:t>
            </w:r>
            <w:r w:rsidR="00B45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заболеваний, инфекционных, простудных</w:t>
            </w:r>
          </w:p>
          <w:p w:rsidR="00755D1A" w:rsidRPr="00807D83" w:rsidRDefault="0075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>заболеваний.</w:t>
            </w:r>
          </w:p>
          <w:p w:rsidR="00755D1A" w:rsidRPr="00807D83" w:rsidRDefault="0075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>- Итоги медицинских осмотров обучающихся</w:t>
            </w:r>
          </w:p>
        </w:tc>
        <w:tc>
          <w:tcPr>
            <w:tcW w:w="1820" w:type="dxa"/>
          </w:tcPr>
          <w:p w:rsidR="00755D1A" w:rsidRPr="00807D83" w:rsidRDefault="0075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  <w:p w:rsidR="00755D1A" w:rsidRPr="00807D83" w:rsidRDefault="0075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  <w:p w:rsidR="00755D1A" w:rsidRPr="00807D83" w:rsidRDefault="0075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80" w:type="dxa"/>
          </w:tcPr>
          <w:p w:rsidR="00755D1A" w:rsidRDefault="00755D1A" w:rsidP="00B45D1A">
            <w:pPr>
              <w:spacing w:line="318" w:lineRule="exact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755D1A" w:rsidRPr="00807D83" w:rsidRDefault="0075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755D1A" w:rsidRPr="00807D83" w:rsidTr="00755D1A">
        <w:trPr>
          <w:trHeight w:val="739"/>
        </w:trPr>
        <w:tc>
          <w:tcPr>
            <w:tcW w:w="5420" w:type="dxa"/>
          </w:tcPr>
          <w:p w:rsidR="00755D1A" w:rsidRPr="00807D83" w:rsidRDefault="00755D1A" w:rsidP="00B4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2. Родительский лекторий «Здоровье</w:t>
            </w:r>
            <w:r w:rsidR="00B45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</w:tcPr>
          <w:p w:rsidR="00755D1A" w:rsidRPr="00807D83" w:rsidRDefault="0075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755D1A" w:rsidRPr="00807D83" w:rsidRDefault="0075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755D1A" w:rsidRPr="00807D83" w:rsidTr="00755D1A">
        <w:trPr>
          <w:trHeight w:val="700"/>
        </w:trPr>
        <w:tc>
          <w:tcPr>
            <w:tcW w:w="5420" w:type="dxa"/>
            <w:tcBorders>
              <w:bottom w:val="single" w:sz="4" w:space="0" w:color="auto"/>
            </w:tcBorders>
          </w:tcPr>
          <w:p w:rsidR="00755D1A" w:rsidRPr="00807D83" w:rsidRDefault="00755D1A" w:rsidP="00B4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3. Встреча врача с родителями</w:t>
            </w:r>
          </w:p>
          <w:p w:rsidR="00755D1A" w:rsidRPr="00807D83" w:rsidRDefault="0075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55D1A" w:rsidRPr="00807D83" w:rsidRDefault="0075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55D1A" w:rsidRPr="00807D83" w:rsidRDefault="0075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Классные</w:t>
            </w:r>
          </w:p>
          <w:p w:rsidR="00755D1A" w:rsidRPr="00807D83" w:rsidRDefault="0075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755D1A" w:rsidRPr="00807D83" w:rsidTr="00755D1A">
        <w:trPr>
          <w:trHeight w:val="1126"/>
        </w:trPr>
        <w:tc>
          <w:tcPr>
            <w:tcW w:w="5420" w:type="dxa"/>
            <w:tcBorders>
              <w:bottom w:val="nil"/>
            </w:tcBorders>
          </w:tcPr>
          <w:p w:rsidR="00755D1A" w:rsidRPr="00807D83" w:rsidRDefault="00755D1A" w:rsidP="00B4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4. Анкетирование родителей «Ваши</w:t>
            </w:r>
            <w:r w:rsidR="00B45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предложения на новый учебный год по</w:t>
            </w:r>
            <w:r w:rsidR="00B45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bottom w:val="nil"/>
            </w:tcBorders>
          </w:tcPr>
          <w:p w:rsidR="00755D1A" w:rsidRPr="00807D83" w:rsidRDefault="0075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сентябрь,</w:t>
            </w:r>
          </w:p>
          <w:p w:rsidR="00755D1A" w:rsidRPr="00807D83" w:rsidRDefault="0075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декабрь,</w:t>
            </w:r>
          </w:p>
          <w:p w:rsidR="00755D1A" w:rsidRPr="00807D83" w:rsidRDefault="0075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bottom w:val="nil"/>
            </w:tcBorders>
          </w:tcPr>
          <w:p w:rsidR="00755D1A" w:rsidRPr="00807D83" w:rsidRDefault="0075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Классные</w:t>
            </w:r>
          </w:p>
          <w:p w:rsidR="00755D1A" w:rsidRPr="00807D83" w:rsidRDefault="0075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8456F8" w:rsidRPr="00807D83" w:rsidTr="00755D1A">
        <w:trPr>
          <w:trHeight w:val="20"/>
        </w:trPr>
        <w:tc>
          <w:tcPr>
            <w:tcW w:w="5420" w:type="dxa"/>
            <w:tcBorders>
              <w:top w:val="nil"/>
            </w:tcBorders>
          </w:tcPr>
          <w:p w:rsidR="008456F8" w:rsidRPr="00807D83" w:rsidRDefault="008456F8" w:rsidP="000A1F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8456F8" w:rsidRPr="00807D83" w:rsidRDefault="008456F8" w:rsidP="000A1F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8456F8" w:rsidRPr="00807D83" w:rsidRDefault="008456F8" w:rsidP="000A1FB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8456F8" w:rsidRDefault="008456F8" w:rsidP="00B45D1A">
      <w:pPr>
        <w:numPr>
          <w:ilvl w:val="0"/>
          <w:numId w:val="8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Работа по воспитанию культуры питания, пропаганде здорового</w:t>
      </w:r>
    </w:p>
    <w:p w:rsidR="008456F8" w:rsidRDefault="008456F8" w:rsidP="00B45D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образа жизни среди родителей обучающихся</w:t>
      </w:r>
    </w:p>
    <w:p w:rsidR="008456F8" w:rsidRDefault="008456F8" w:rsidP="0002196C">
      <w:pPr>
        <w:spacing w:line="330" w:lineRule="exact"/>
        <w:rPr>
          <w:sz w:val="20"/>
          <w:szCs w:val="20"/>
        </w:rPr>
      </w:pPr>
    </w:p>
    <w:tbl>
      <w:tblPr>
        <w:tblStyle w:val="a4"/>
        <w:tblW w:w="10120" w:type="dxa"/>
        <w:tblLayout w:type="fixed"/>
        <w:tblLook w:val="00A0"/>
      </w:tblPr>
      <w:tblGrid>
        <w:gridCol w:w="5420"/>
        <w:gridCol w:w="1820"/>
        <w:gridCol w:w="2880"/>
      </w:tblGrid>
      <w:tr w:rsidR="008456F8" w:rsidRPr="00807D83" w:rsidTr="00B45D1A">
        <w:trPr>
          <w:trHeight w:val="432"/>
        </w:trPr>
        <w:tc>
          <w:tcPr>
            <w:tcW w:w="5420" w:type="dxa"/>
          </w:tcPr>
          <w:p w:rsidR="008456F8" w:rsidRPr="00807D83" w:rsidRDefault="008456F8" w:rsidP="000A1FB2">
            <w:pPr>
              <w:ind w:left="1280"/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</w:tcPr>
          <w:p w:rsidR="008456F8" w:rsidRPr="00807D83" w:rsidRDefault="008456F8" w:rsidP="000A1FB2">
            <w:pPr>
              <w:ind w:left="500"/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80" w:type="dxa"/>
          </w:tcPr>
          <w:p w:rsidR="008456F8" w:rsidRPr="00807D83" w:rsidRDefault="008456F8" w:rsidP="000A1FB2">
            <w:pPr>
              <w:ind w:left="640"/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B45D1A" w:rsidRPr="00807D83" w:rsidTr="005468F0">
        <w:trPr>
          <w:trHeight w:val="3378"/>
        </w:trPr>
        <w:tc>
          <w:tcPr>
            <w:tcW w:w="5420" w:type="dxa"/>
          </w:tcPr>
          <w:p w:rsidR="00B45D1A" w:rsidRPr="00807D83" w:rsidRDefault="00B45D1A" w:rsidP="00B4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 xml:space="preserve">1 . Проведение родительских собраний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B45D1A" w:rsidRPr="00807D83" w:rsidRDefault="00B4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>темам:</w:t>
            </w:r>
          </w:p>
          <w:p w:rsidR="00B45D1A" w:rsidRPr="00807D83" w:rsidRDefault="00B4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>- Совместная работа семьи и школы по формированию здорового образа жизни</w:t>
            </w:r>
          </w:p>
          <w:p w:rsidR="00B45D1A" w:rsidRPr="00807D83" w:rsidRDefault="00B4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 xml:space="preserve">дома. Питание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45D1A" w:rsidRPr="00807D83" w:rsidRDefault="00B4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>- Профилактика желудочно-кишечных заболеваний, инфекционных, простудных</w:t>
            </w:r>
          </w:p>
          <w:p w:rsidR="00B45D1A" w:rsidRPr="00807D83" w:rsidRDefault="00B4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>заболеваний.</w:t>
            </w:r>
          </w:p>
          <w:p w:rsidR="00B45D1A" w:rsidRPr="00807D83" w:rsidRDefault="00B45D1A" w:rsidP="00B45D1A">
            <w:pPr>
              <w:ind w:left="100"/>
              <w:jc w:val="both"/>
            </w:pPr>
            <w:r>
              <w:rPr>
                <w:sz w:val="28"/>
                <w:szCs w:val="28"/>
              </w:rPr>
              <w:t>- Итоги медицинских осмотров обучающихся</w:t>
            </w:r>
          </w:p>
        </w:tc>
        <w:tc>
          <w:tcPr>
            <w:tcW w:w="1820" w:type="dxa"/>
          </w:tcPr>
          <w:p w:rsidR="00B45D1A" w:rsidRPr="00807D83" w:rsidRDefault="00B4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  <w:p w:rsidR="00B45D1A" w:rsidRPr="00807D83" w:rsidRDefault="00B4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  <w:p w:rsidR="00B45D1A" w:rsidRPr="00807D83" w:rsidRDefault="00B4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80" w:type="dxa"/>
          </w:tcPr>
          <w:p w:rsidR="00B45D1A" w:rsidRDefault="00B45D1A" w:rsidP="00B45D1A">
            <w:pPr>
              <w:spacing w:line="318" w:lineRule="exact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B45D1A" w:rsidRPr="00807D83" w:rsidRDefault="00B4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B45D1A" w:rsidRPr="00807D83" w:rsidTr="00B45D1A">
        <w:trPr>
          <w:trHeight w:val="701"/>
        </w:trPr>
        <w:tc>
          <w:tcPr>
            <w:tcW w:w="5420" w:type="dxa"/>
          </w:tcPr>
          <w:p w:rsidR="00B45D1A" w:rsidRPr="00807D83" w:rsidRDefault="00B45D1A" w:rsidP="00B4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2. Родительский лекторий «Здоровье вашей семьи»</w:t>
            </w:r>
          </w:p>
        </w:tc>
        <w:tc>
          <w:tcPr>
            <w:tcW w:w="1820" w:type="dxa"/>
          </w:tcPr>
          <w:p w:rsidR="00B45D1A" w:rsidRPr="00807D83" w:rsidRDefault="00B4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B45D1A" w:rsidRPr="00807D83" w:rsidRDefault="00B4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B45D1A" w:rsidRPr="00807D83" w:rsidTr="00B45D1A">
        <w:trPr>
          <w:trHeight w:val="773"/>
        </w:trPr>
        <w:tc>
          <w:tcPr>
            <w:tcW w:w="5420" w:type="dxa"/>
            <w:tcBorders>
              <w:bottom w:val="single" w:sz="4" w:space="0" w:color="auto"/>
            </w:tcBorders>
          </w:tcPr>
          <w:p w:rsidR="00B45D1A" w:rsidRDefault="00B45D1A" w:rsidP="00B45D1A">
            <w:pPr>
              <w:spacing w:line="318" w:lineRule="exact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Встреча врача с родителями</w:t>
            </w:r>
          </w:p>
          <w:p w:rsidR="00B45D1A" w:rsidRPr="00807D83" w:rsidRDefault="00B45D1A" w:rsidP="00B4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B45D1A" w:rsidRPr="00807D83" w:rsidRDefault="00B4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45D1A" w:rsidRPr="00807D83" w:rsidRDefault="00B4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Классные</w:t>
            </w:r>
          </w:p>
          <w:p w:rsidR="00B45D1A" w:rsidRPr="00807D83" w:rsidRDefault="00B4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B45D1A" w:rsidRPr="00807D83" w:rsidTr="00B45D1A">
        <w:trPr>
          <w:trHeight w:val="982"/>
        </w:trPr>
        <w:tc>
          <w:tcPr>
            <w:tcW w:w="5420" w:type="dxa"/>
            <w:tcBorders>
              <w:bottom w:val="nil"/>
            </w:tcBorders>
          </w:tcPr>
          <w:p w:rsidR="00B45D1A" w:rsidRPr="00807D83" w:rsidRDefault="00B45D1A" w:rsidP="00B45D1A">
            <w:pPr>
              <w:spacing w:line="318" w:lineRule="exact"/>
              <w:ind w:left="100"/>
              <w:jc w:val="both"/>
            </w:pPr>
            <w:r>
              <w:rPr>
                <w:sz w:val="28"/>
                <w:szCs w:val="28"/>
              </w:rPr>
              <w:t>4. Анкетирование родителей «Ваши предложения на новый учебный год по развитию школьного питания»</w:t>
            </w:r>
          </w:p>
        </w:tc>
        <w:tc>
          <w:tcPr>
            <w:tcW w:w="1820" w:type="dxa"/>
            <w:tcBorders>
              <w:bottom w:val="nil"/>
            </w:tcBorders>
          </w:tcPr>
          <w:p w:rsidR="00B45D1A" w:rsidRPr="00807D83" w:rsidRDefault="00B4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сентябрь,</w:t>
            </w:r>
          </w:p>
          <w:p w:rsidR="00B45D1A" w:rsidRPr="00807D83" w:rsidRDefault="00B4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декабрь,</w:t>
            </w:r>
          </w:p>
          <w:p w:rsidR="00B45D1A" w:rsidRPr="00807D83" w:rsidRDefault="00B4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bottom w:val="nil"/>
            </w:tcBorders>
          </w:tcPr>
          <w:p w:rsidR="00B45D1A" w:rsidRPr="00807D83" w:rsidRDefault="00B45D1A" w:rsidP="00B45D1A">
            <w:pPr>
              <w:spacing w:line="318" w:lineRule="exact"/>
              <w:ind w:left="80"/>
              <w:jc w:val="center"/>
            </w:pPr>
            <w:r>
              <w:rPr>
                <w:sz w:val="28"/>
                <w:szCs w:val="28"/>
              </w:rPr>
              <w:t>Классные</w:t>
            </w:r>
          </w:p>
          <w:p w:rsidR="00B45D1A" w:rsidRPr="00807D83" w:rsidRDefault="00B45D1A" w:rsidP="00B45D1A">
            <w:pPr>
              <w:ind w:left="80"/>
              <w:jc w:val="center"/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8456F8" w:rsidRPr="00807D83" w:rsidTr="00B45D1A">
        <w:trPr>
          <w:trHeight w:val="20"/>
        </w:trPr>
        <w:tc>
          <w:tcPr>
            <w:tcW w:w="5420" w:type="dxa"/>
            <w:tcBorders>
              <w:top w:val="nil"/>
            </w:tcBorders>
          </w:tcPr>
          <w:p w:rsidR="008456F8" w:rsidRPr="00807D83" w:rsidRDefault="008456F8" w:rsidP="000A1F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8456F8" w:rsidRPr="00807D83" w:rsidRDefault="008456F8" w:rsidP="000A1F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8456F8" w:rsidRPr="00807D83" w:rsidRDefault="008456F8" w:rsidP="000A1FB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8456F8" w:rsidRDefault="008456F8" w:rsidP="0002196C"/>
    <w:p w:rsidR="008456F8" w:rsidRPr="00B45D1A" w:rsidRDefault="008456F8" w:rsidP="00B45D1A">
      <w:pPr>
        <w:pStyle w:val="a8"/>
        <w:numPr>
          <w:ilvl w:val="0"/>
          <w:numId w:val="8"/>
        </w:numPr>
        <w:tabs>
          <w:tab w:val="left" w:pos="1020"/>
        </w:tabs>
        <w:jc w:val="center"/>
        <w:rPr>
          <w:b/>
          <w:bCs/>
          <w:i/>
          <w:iCs/>
          <w:sz w:val="28"/>
          <w:szCs w:val="28"/>
        </w:rPr>
      </w:pPr>
      <w:r w:rsidRPr="00D4372B">
        <w:rPr>
          <w:b/>
          <w:bCs/>
          <w:sz w:val="28"/>
          <w:szCs w:val="28"/>
        </w:rPr>
        <w:t>Ожидаемые результаты реализации Программы</w:t>
      </w:r>
    </w:p>
    <w:p w:rsidR="00B45D1A" w:rsidRPr="00D4372B" w:rsidRDefault="00B45D1A" w:rsidP="00B45D1A">
      <w:pPr>
        <w:pStyle w:val="a8"/>
        <w:tabs>
          <w:tab w:val="left" w:pos="1020"/>
        </w:tabs>
        <w:jc w:val="center"/>
        <w:rPr>
          <w:b/>
          <w:bCs/>
          <w:i/>
          <w:iCs/>
          <w:sz w:val="28"/>
          <w:szCs w:val="28"/>
        </w:rPr>
      </w:pPr>
    </w:p>
    <w:p w:rsidR="008456F8" w:rsidRPr="00B45D1A" w:rsidRDefault="008456F8" w:rsidP="00B45D1A">
      <w:pPr>
        <w:numPr>
          <w:ilvl w:val="0"/>
          <w:numId w:val="13"/>
        </w:numPr>
        <w:tabs>
          <w:tab w:val="left" w:pos="0"/>
        </w:tabs>
        <w:ind w:firstLine="284"/>
        <w:jc w:val="both"/>
        <w:rPr>
          <w:sz w:val="28"/>
          <w:szCs w:val="28"/>
        </w:rPr>
      </w:pPr>
      <w:r w:rsidRPr="00B45D1A">
        <w:rPr>
          <w:sz w:val="28"/>
          <w:szCs w:val="28"/>
        </w:rPr>
        <w:t>Пакет документов по организации школьного питания.</w:t>
      </w:r>
    </w:p>
    <w:p w:rsidR="008456F8" w:rsidRPr="00B45D1A" w:rsidRDefault="008456F8" w:rsidP="00B45D1A">
      <w:pPr>
        <w:tabs>
          <w:tab w:val="left" w:pos="0"/>
        </w:tabs>
        <w:spacing w:line="2" w:lineRule="exact"/>
        <w:ind w:firstLine="284"/>
        <w:jc w:val="both"/>
        <w:rPr>
          <w:sz w:val="28"/>
          <w:szCs w:val="28"/>
        </w:rPr>
      </w:pPr>
    </w:p>
    <w:p w:rsidR="008456F8" w:rsidRPr="00B45D1A" w:rsidRDefault="008456F8" w:rsidP="00B45D1A">
      <w:pPr>
        <w:numPr>
          <w:ilvl w:val="0"/>
          <w:numId w:val="13"/>
        </w:numPr>
        <w:tabs>
          <w:tab w:val="left" w:pos="0"/>
        </w:tabs>
        <w:spacing w:line="239" w:lineRule="auto"/>
        <w:ind w:firstLine="284"/>
        <w:jc w:val="both"/>
        <w:rPr>
          <w:sz w:val="28"/>
          <w:szCs w:val="28"/>
        </w:rPr>
      </w:pPr>
      <w:r w:rsidRPr="00B45D1A">
        <w:rPr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8456F8" w:rsidRPr="00B45D1A" w:rsidRDefault="008456F8" w:rsidP="00B45D1A">
      <w:pPr>
        <w:tabs>
          <w:tab w:val="left" w:pos="0"/>
        </w:tabs>
        <w:spacing w:line="2" w:lineRule="exact"/>
        <w:ind w:firstLine="284"/>
        <w:jc w:val="both"/>
        <w:rPr>
          <w:sz w:val="28"/>
          <w:szCs w:val="28"/>
        </w:rPr>
      </w:pPr>
    </w:p>
    <w:p w:rsidR="008456F8" w:rsidRPr="00B45D1A" w:rsidRDefault="008456F8" w:rsidP="00B45D1A">
      <w:pPr>
        <w:numPr>
          <w:ilvl w:val="0"/>
          <w:numId w:val="13"/>
        </w:numPr>
        <w:tabs>
          <w:tab w:val="left" w:pos="0"/>
        </w:tabs>
        <w:ind w:firstLine="284"/>
        <w:jc w:val="both"/>
        <w:rPr>
          <w:sz w:val="28"/>
          <w:szCs w:val="28"/>
        </w:rPr>
      </w:pPr>
      <w:r w:rsidRPr="00B45D1A">
        <w:rPr>
          <w:sz w:val="28"/>
          <w:szCs w:val="28"/>
        </w:rPr>
        <w:t>Обеспечение доступности школьного питания.</w:t>
      </w:r>
    </w:p>
    <w:p w:rsidR="008456F8" w:rsidRPr="00B45D1A" w:rsidRDefault="008456F8" w:rsidP="00B45D1A">
      <w:pPr>
        <w:numPr>
          <w:ilvl w:val="0"/>
          <w:numId w:val="13"/>
        </w:numPr>
        <w:tabs>
          <w:tab w:val="left" w:pos="0"/>
        </w:tabs>
        <w:ind w:firstLine="284"/>
        <w:jc w:val="both"/>
        <w:rPr>
          <w:sz w:val="28"/>
          <w:szCs w:val="28"/>
        </w:rPr>
      </w:pPr>
      <w:r w:rsidRPr="00B45D1A">
        <w:rPr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8456F8" w:rsidRPr="00B45D1A" w:rsidRDefault="008456F8" w:rsidP="00B45D1A">
      <w:pPr>
        <w:tabs>
          <w:tab w:val="left" w:pos="0"/>
        </w:tabs>
        <w:spacing w:line="1" w:lineRule="exact"/>
        <w:ind w:firstLine="284"/>
        <w:jc w:val="both"/>
        <w:rPr>
          <w:sz w:val="28"/>
          <w:szCs w:val="28"/>
        </w:rPr>
      </w:pPr>
    </w:p>
    <w:p w:rsidR="008456F8" w:rsidRPr="00B45D1A" w:rsidRDefault="008456F8" w:rsidP="00B45D1A">
      <w:pPr>
        <w:numPr>
          <w:ilvl w:val="0"/>
          <w:numId w:val="13"/>
        </w:numPr>
        <w:tabs>
          <w:tab w:val="left" w:pos="0"/>
        </w:tabs>
        <w:spacing w:line="239" w:lineRule="auto"/>
        <w:ind w:firstLine="284"/>
        <w:jc w:val="both"/>
        <w:rPr>
          <w:sz w:val="28"/>
          <w:szCs w:val="28"/>
        </w:rPr>
      </w:pPr>
      <w:r w:rsidRPr="00B45D1A">
        <w:rPr>
          <w:sz w:val="28"/>
          <w:szCs w:val="28"/>
        </w:rPr>
        <w:t xml:space="preserve">Предупреждение (профилактика) среди детей и </w:t>
      </w:r>
      <w:proofErr w:type="gramStart"/>
      <w:r w:rsidRPr="00B45D1A">
        <w:rPr>
          <w:sz w:val="28"/>
          <w:szCs w:val="28"/>
        </w:rPr>
        <w:t>подростков</w:t>
      </w:r>
      <w:proofErr w:type="gramEnd"/>
      <w:r w:rsidRPr="00B45D1A">
        <w:rPr>
          <w:sz w:val="28"/>
          <w:szCs w:val="28"/>
        </w:rPr>
        <w:t xml:space="preserve"> инфекционных и неинфекционных заболеваний, связанных с фактором питания.</w:t>
      </w:r>
    </w:p>
    <w:p w:rsidR="008456F8" w:rsidRPr="00B45D1A" w:rsidRDefault="008456F8" w:rsidP="00B45D1A">
      <w:pPr>
        <w:tabs>
          <w:tab w:val="left" w:pos="0"/>
        </w:tabs>
        <w:spacing w:line="2" w:lineRule="exact"/>
        <w:ind w:firstLine="284"/>
        <w:jc w:val="both"/>
        <w:rPr>
          <w:sz w:val="28"/>
          <w:szCs w:val="28"/>
        </w:rPr>
      </w:pPr>
    </w:p>
    <w:p w:rsidR="008456F8" w:rsidRPr="00B45D1A" w:rsidRDefault="008456F8" w:rsidP="00B45D1A">
      <w:pPr>
        <w:tabs>
          <w:tab w:val="left" w:pos="0"/>
          <w:tab w:val="left" w:pos="2680"/>
          <w:tab w:val="left" w:pos="6100"/>
          <w:tab w:val="left" w:pos="6960"/>
          <w:tab w:val="left" w:pos="8460"/>
        </w:tabs>
        <w:ind w:firstLine="284"/>
        <w:jc w:val="both"/>
        <w:rPr>
          <w:sz w:val="28"/>
          <w:szCs w:val="28"/>
        </w:rPr>
      </w:pPr>
      <w:r w:rsidRPr="00B45D1A">
        <w:rPr>
          <w:sz w:val="28"/>
          <w:szCs w:val="28"/>
        </w:rPr>
        <w:t>6. Приведение</w:t>
      </w:r>
      <w:r w:rsidRPr="00B45D1A">
        <w:rPr>
          <w:sz w:val="28"/>
          <w:szCs w:val="28"/>
        </w:rPr>
        <w:tab/>
        <w:t>материально-технической</w:t>
      </w:r>
      <w:r w:rsidRPr="00B45D1A">
        <w:rPr>
          <w:sz w:val="28"/>
          <w:szCs w:val="28"/>
        </w:rPr>
        <w:tab/>
        <w:t>базы</w:t>
      </w:r>
      <w:r w:rsidRPr="00B45D1A">
        <w:rPr>
          <w:sz w:val="28"/>
          <w:szCs w:val="28"/>
        </w:rPr>
        <w:tab/>
        <w:t>школьной</w:t>
      </w:r>
      <w:r w:rsidRPr="00B45D1A">
        <w:rPr>
          <w:sz w:val="28"/>
          <w:szCs w:val="28"/>
        </w:rPr>
        <w:tab/>
        <w:t>столовой</w:t>
      </w:r>
      <w:r w:rsidR="00B45D1A" w:rsidRPr="00B45D1A">
        <w:rPr>
          <w:sz w:val="28"/>
          <w:szCs w:val="28"/>
        </w:rPr>
        <w:t xml:space="preserve"> в </w:t>
      </w:r>
      <w:r w:rsidRPr="00B45D1A">
        <w:rPr>
          <w:sz w:val="28"/>
          <w:szCs w:val="28"/>
        </w:rPr>
        <w:t>соответствие с современными разработками и технологиями.</w:t>
      </w:r>
    </w:p>
    <w:p w:rsidR="008456F8" w:rsidRPr="00B45D1A" w:rsidRDefault="008456F8" w:rsidP="00B45D1A">
      <w:pPr>
        <w:numPr>
          <w:ilvl w:val="1"/>
          <w:numId w:val="14"/>
        </w:numPr>
        <w:tabs>
          <w:tab w:val="left" w:pos="0"/>
        </w:tabs>
        <w:ind w:firstLine="284"/>
        <w:jc w:val="both"/>
        <w:rPr>
          <w:sz w:val="28"/>
          <w:szCs w:val="28"/>
        </w:rPr>
      </w:pPr>
      <w:r w:rsidRPr="00B45D1A">
        <w:rPr>
          <w:sz w:val="28"/>
          <w:szCs w:val="28"/>
        </w:rPr>
        <w:t>Пропаганда принципов здорового и полноценного питания.</w:t>
      </w:r>
    </w:p>
    <w:p w:rsidR="008456F8" w:rsidRPr="00B45D1A" w:rsidRDefault="008456F8" w:rsidP="00B45D1A">
      <w:pPr>
        <w:numPr>
          <w:ilvl w:val="1"/>
          <w:numId w:val="14"/>
        </w:numPr>
        <w:tabs>
          <w:tab w:val="left" w:pos="0"/>
        </w:tabs>
        <w:ind w:firstLine="284"/>
        <w:jc w:val="both"/>
        <w:rPr>
          <w:sz w:val="28"/>
          <w:szCs w:val="28"/>
        </w:rPr>
      </w:pPr>
      <w:r w:rsidRPr="00B45D1A">
        <w:rPr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8456F8" w:rsidRPr="00B45D1A" w:rsidRDefault="008456F8" w:rsidP="00B45D1A">
      <w:pPr>
        <w:tabs>
          <w:tab w:val="left" w:pos="0"/>
        </w:tabs>
        <w:spacing w:line="1" w:lineRule="exact"/>
        <w:ind w:firstLine="284"/>
        <w:jc w:val="both"/>
        <w:rPr>
          <w:sz w:val="28"/>
          <w:szCs w:val="28"/>
        </w:rPr>
      </w:pPr>
    </w:p>
    <w:p w:rsidR="008456F8" w:rsidRPr="00B45D1A" w:rsidRDefault="008456F8" w:rsidP="00B45D1A">
      <w:pPr>
        <w:numPr>
          <w:ilvl w:val="1"/>
          <w:numId w:val="14"/>
        </w:numPr>
        <w:tabs>
          <w:tab w:val="left" w:pos="0"/>
        </w:tabs>
        <w:spacing w:line="239" w:lineRule="auto"/>
        <w:ind w:firstLine="284"/>
        <w:jc w:val="both"/>
        <w:rPr>
          <w:sz w:val="28"/>
          <w:szCs w:val="28"/>
        </w:rPr>
      </w:pPr>
      <w:r w:rsidRPr="00B45D1A">
        <w:rPr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8456F8" w:rsidRPr="00B45D1A" w:rsidRDefault="008456F8" w:rsidP="00B45D1A">
      <w:pPr>
        <w:tabs>
          <w:tab w:val="left" w:pos="0"/>
        </w:tabs>
        <w:spacing w:line="1" w:lineRule="exact"/>
        <w:ind w:firstLine="284"/>
        <w:jc w:val="both"/>
        <w:rPr>
          <w:sz w:val="28"/>
          <w:szCs w:val="28"/>
        </w:rPr>
      </w:pPr>
    </w:p>
    <w:p w:rsidR="008456F8" w:rsidRPr="00B45D1A" w:rsidRDefault="008456F8" w:rsidP="00B45D1A">
      <w:pPr>
        <w:tabs>
          <w:tab w:val="left" w:pos="0"/>
        </w:tabs>
        <w:spacing w:line="274" w:lineRule="auto"/>
        <w:ind w:firstLine="284"/>
        <w:jc w:val="both"/>
        <w:rPr>
          <w:sz w:val="28"/>
          <w:szCs w:val="28"/>
        </w:rPr>
      </w:pPr>
      <w:r w:rsidRPr="00B45D1A">
        <w:rPr>
          <w:sz w:val="28"/>
          <w:szCs w:val="28"/>
        </w:rPr>
        <w:t>10.</w:t>
      </w:r>
      <w:r w:rsidR="00B45D1A">
        <w:rPr>
          <w:sz w:val="28"/>
          <w:szCs w:val="28"/>
        </w:rPr>
        <w:t xml:space="preserve"> </w:t>
      </w:r>
      <w:r w:rsidRPr="00B45D1A">
        <w:rPr>
          <w:sz w:val="28"/>
          <w:szCs w:val="28"/>
        </w:rPr>
        <w:t>Улучшение здоровья школьников благодаря повышению качества школьного питания.</w:t>
      </w:r>
    </w:p>
    <w:p w:rsidR="008456F8" w:rsidRPr="00B45D1A" w:rsidRDefault="008456F8" w:rsidP="0002196C">
      <w:pPr>
        <w:tabs>
          <w:tab w:val="left" w:pos="1260"/>
        </w:tabs>
        <w:rPr>
          <w:sz w:val="28"/>
          <w:szCs w:val="28"/>
        </w:rPr>
      </w:pPr>
    </w:p>
    <w:p w:rsidR="008456F8" w:rsidRDefault="008456F8" w:rsidP="00114CE8"/>
    <w:sectPr w:rsidR="008456F8" w:rsidSect="00B45D1A">
      <w:pgSz w:w="11900" w:h="16838"/>
      <w:pgMar w:top="709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2F0BC96"/>
    <w:lvl w:ilvl="0" w:tplc="54D8663E">
      <w:start w:val="5"/>
      <w:numFmt w:val="decimal"/>
      <w:lvlText w:val="%1."/>
      <w:lvlJc w:val="left"/>
      <w:rPr>
        <w:rFonts w:cs="Times New Roman"/>
        <w:i w:val="0"/>
      </w:rPr>
    </w:lvl>
    <w:lvl w:ilvl="1" w:tplc="53F2DC38">
      <w:numFmt w:val="decimal"/>
      <w:lvlText w:val=""/>
      <w:lvlJc w:val="left"/>
      <w:rPr>
        <w:rFonts w:cs="Times New Roman"/>
      </w:rPr>
    </w:lvl>
    <w:lvl w:ilvl="2" w:tplc="0D0E245C">
      <w:numFmt w:val="decimal"/>
      <w:lvlText w:val=""/>
      <w:lvlJc w:val="left"/>
      <w:rPr>
        <w:rFonts w:cs="Times New Roman"/>
      </w:rPr>
    </w:lvl>
    <w:lvl w:ilvl="3" w:tplc="40068FE2">
      <w:numFmt w:val="decimal"/>
      <w:lvlText w:val=""/>
      <w:lvlJc w:val="left"/>
      <w:rPr>
        <w:rFonts w:cs="Times New Roman"/>
      </w:rPr>
    </w:lvl>
    <w:lvl w:ilvl="4" w:tplc="452ACD6A">
      <w:numFmt w:val="decimal"/>
      <w:lvlText w:val=""/>
      <w:lvlJc w:val="left"/>
      <w:rPr>
        <w:rFonts w:cs="Times New Roman"/>
      </w:rPr>
    </w:lvl>
    <w:lvl w:ilvl="5" w:tplc="1AF8E366">
      <w:numFmt w:val="decimal"/>
      <w:lvlText w:val=""/>
      <w:lvlJc w:val="left"/>
      <w:rPr>
        <w:rFonts w:cs="Times New Roman"/>
      </w:rPr>
    </w:lvl>
    <w:lvl w:ilvl="6" w:tplc="3B4AEF12">
      <w:numFmt w:val="decimal"/>
      <w:lvlText w:val=""/>
      <w:lvlJc w:val="left"/>
      <w:rPr>
        <w:rFonts w:cs="Times New Roman"/>
      </w:rPr>
    </w:lvl>
    <w:lvl w:ilvl="7" w:tplc="08D2C3E6">
      <w:numFmt w:val="decimal"/>
      <w:lvlText w:val=""/>
      <w:lvlJc w:val="left"/>
      <w:rPr>
        <w:rFonts w:cs="Times New Roman"/>
      </w:rPr>
    </w:lvl>
    <w:lvl w:ilvl="8" w:tplc="D9924E54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  <w:rPr>
        <w:rFonts w:cs="Times New Roman"/>
      </w:rPr>
    </w:lvl>
    <w:lvl w:ilvl="1" w:tplc="FD7C1DBA">
      <w:numFmt w:val="decimal"/>
      <w:lvlText w:val=""/>
      <w:lvlJc w:val="left"/>
      <w:rPr>
        <w:rFonts w:cs="Times New Roman"/>
      </w:rPr>
    </w:lvl>
    <w:lvl w:ilvl="2" w:tplc="A9523CEC">
      <w:numFmt w:val="decimal"/>
      <w:lvlText w:val=""/>
      <w:lvlJc w:val="left"/>
      <w:rPr>
        <w:rFonts w:cs="Times New Roman"/>
      </w:rPr>
    </w:lvl>
    <w:lvl w:ilvl="3" w:tplc="B44AF018">
      <w:numFmt w:val="decimal"/>
      <w:lvlText w:val=""/>
      <w:lvlJc w:val="left"/>
      <w:rPr>
        <w:rFonts w:cs="Times New Roman"/>
      </w:rPr>
    </w:lvl>
    <w:lvl w:ilvl="4" w:tplc="932A39B8">
      <w:numFmt w:val="decimal"/>
      <w:lvlText w:val=""/>
      <w:lvlJc w:val="left"/>
      <w:rPr>
        <w:rFonts w:cs="Times New Roman"/>
      </w:rPr>
    </w:lvl>
    <w:lvl w:ilvl="5" w:tplc="D116CD3E">
      <w:numFmt w:val="decimal"/>
      <w:lvlText w:val=""/>
      <w:lvlJc w:val="left"/>
      <w:rPr>
        <w:rFonts w:cs="Times New Roman"/>
      </w:rPr>
    </w:lvl>
    <w:lvl w:ilvl="6" w:tplc="4C4EAB5A">
      <w:numFmt w:val="decimal"/>
      <w:lvlText w:val=""/>
      <w:lvlJc w:val="left"/>
      <w:rPr>
        <w:rFonts w:cs="Times New Roman"/>
      </w:rPr>
    </w:lvl>
    <w:lvl w:ilvl="7" w:tplc="13B2F73E">
      <w:numFmt w:val="decimal"/>
      <w:lvlText w:val=""/>
      <w:lvlJc w:val="left"/>
      <w:rPr>
        <w:rFonts w:cs="Times New Roman"/>
      </w:rPr>
    </w:lvl>
    <w:lvl w:ilvl="8" w:tplc="D0C6E440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  <w:rPr>
        <w:rFonts w:cs="Times New Roman"/>
      </w:rPr>
    </w:lvl>
    <w:lvl w:ilvl="2" w:tplc="5AAE1730">
      <w:numFmt w:val="decimal"/>
      <w:lvlText w:val=""/>
      <w:lvlJc w:val="left"/>
      <w:rPr>
        <w:rFonts w:cs="Times New Roman"/>
      </w:rPr>
    </w:lvl>
    <w:lvl w:ilvl="3" w:tplc="0A3604C2">
      <w:numFmt w:val="decimal"/>
      <w:lvlText w:val=""/>
      <w:lvlJc w:val="left"/>
      <w:rPr>
        <w:rFonts w:cs="Times New Roman"/>
      </w:rPr>
    </w:lvl>
    <w:lvl w:ilvl="4" w:tplc="EB40B8EE">
      <w:numFmt w:val="decimal"/>
      <w:lvlText w:val=""/>
      <w:lvlJc w:val="left"/>
      <w:rPr>
        <w:rFonts w:cs="Times New Roman"/>
      </w:rPr>
    </w:lvl>
    <w:lvl w:ilvl="5" w:tplc="FA1A772A">
      <w:numFmt w:val="decimal"/>
      <w:lvlText w:val=""/>
      <w:lvlJc w:val="left"/>
      <w:rPr>
        <w:rFonts w:cs="Times New Roman"/>
      </w:rPr>
    </w:lvl>
    <w:lvl w:ilvl="6" w:tplc="00D2B17A">
      <w:numFmt w:val="decimal"/>
      <w:lvlText w:val=""/>
      <w:lvlJc w:val="left"/>
      <w:rPr>
        <w:rFonts w:cs="Times New Roman"/>
      </w:rPr>
    </w:lvl>
    <w:lvl w:ilvl="7" w:tplc="235E4F4C">
      <w:numFmt w:val="decimal"/>
      <w:lvlText w:val=""/>
      <w:lvlJc w:val="left"/>
      <w:rPr>
        <w:rFonts w:cs="Times New Roman"/>
      </w:rPr>
    </w:lvl>
    <w:lvl w:ilvl="8" w:tplc="80CCB99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  <w:rPr>
        <w:rFonts w:cs="Times New Roman"/>
      </w:rPr>
    </w:lvl>
    <w:lvl w:ilvl="1" w:tplc="2D4E4D12">
      <w:numFmt w:val="decimal"/>
      <w:lvlText w:val=""/>
      <w:lvlJc w:val="left"/>
      <w:rPr>
        <w:rFonts w:cs="Times New Roman"/>
      </w:rPr>
    </w:lvl>
    <w:lvl w:ilvl="2" w:tplc="0712B95E">
      <w:numFmt w:val="decimal"/>
      <w:lvlText w:val=""/>
      <w:lvlJc w:val="left"/>
      <w:rPr>
        <w:rFonts w:cs="Times New Roman"/>
      </w:rPr>
    </w:lvl>
    <w:lvl w:ilvl="3" w:tplc="EE9EC476">
      <w:numFmt w:val="decimal"/>
      <w:lvlText w:val=""/>
      <w:lvlJc w:val="left"/>
      <w:rPr>
        <w:rFonts w:cs="Times New Roman"/>
      </w:rPr>
    </w:lvl>
    <w:lvl w:ilvl="4" w:tplc="8250C4BA">
      <w:numFmt w:val="decimal"/>
      <w:lvlText w:val=""/>
      <w:lvlJc w:val="left"/>
      <w:rPr>
        <w:rFonts w:cs="Times New Roman"/>
      </w:rPr>
    </w:lvl>
    <w:lvl w:ilvl="5" w:tplc="AF1AFB4E">
      <w:numFmt w:val="decimal"/>
      <w:lvlText w:val=""/>
      <w:lvlJc w:val="left"/>
      <w:rPr>
        <w:rFonts w:cs="Times New Roman"/>
      </w:rPr>
    </w:lvl>
    <w:lvl w:ilvl="6" w:tplc="6522627E">
      <w:numFmt w:val="decimal"/>
      <w:lvlText w:val=""/>
      <w:lvlJc w:val="left"/>
      <w:rPr>
        <w:rFonts w:cs="Times New Roman"/>
      </w:rPr>
    </w:lvl>
    <w:lvl w:ilvl="7" w:tplc="FF1EC5E6">
      <w:numFmt w:val="decimal"/>
      <w:lvlText w:val=""/>
      <w:lvlJc w:val="left"/>
      <w:rPr>
        <w:rFonts w:cs="Times New Roman"/>
      </w:rPr>
    </w:lvl>
    <w:lvl w:ilvl="8" w:tplc="7FDA6996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  <w:rPr>
        <w:rFonts w:cs="Times New Roman"/>
      </w:rPr>
    </w:lvl>
    <w:lvl w:ilvl="1" w:tplc="DEA29344">
      <w:numFmt w:val="decimal"/>
      <w:lvlText w:val=""/>
      <w:lvlJc w:val="left"/>
      <w:rPr>
        <w:rFonts w:cs="Times New Roman"/>
      </w:rPr>
    </w:lvl>
    <w:lvl w:ilvl="2" w:tplc="0152F390">
      <w:numFmt w:val="decimal"/>
      <w:lvlText w:val=""/>
      <w:lvlJc w:val="left"/>
      <w:rPr>
        <w:rFonts w:cs="Times New Roman"/>
      </w:rPr>
    </w:lvl>
    <w:lvl w:ilvl="3" w:tplc="68D890F0">
      <w:numFmt w:val="decimal"/>
      <w:lvlText w:val=""/>
      <w:lvlJc w:val="left"/>
      <w:rPr>
        <w:rFonts w:cs="Times New Roman"/>
      </w:rPr>
    </w:lvl>
    <w:lvl w:ilvl="4" w:tplc="BFC4469C">
      <w:numFmt w:val="decimal"/>
      <w:lvlText w:val=""/>
      <w:lvlJc w:val="left"/>
      <w:rPr>
        <w:rFonts w:cs="Times New Roman"/>
      </w:rPr>
    </w:lvl>
    <w:lvl w:ilvl="5" w:tplc="634CD0CC">
      <w:numFmt w:val="decimal"/>
      <w:lvlText w:val=""/>
      <w:lvlJc w:val="left"/>
      <w:rPr>
        <w:rFonts w:cs="Times New Roman"/>
      </w:rPr>
    </w:lvl>
    <w:lvl w:ilvl="6" w:tplc="A34C370E">
      <w:numFmt w:val="decimal"/>
      <w:lvlText w:val=""/>
      <w:lvlJc w:val="left"/>
      <w:rPr>
        <w:rFonts w:cs="Times New Roman"/>
      </w:rPr>
    </w:lvl>
    <w:lvl w:ilvl="7" w:tplc="A1FCF152">
      <w:numFmt w:val="decimal"/>
      <w:lvlText w:val=""/>
      <w:lvlJc w:val="left"/>
      <w:rPr>
        <w:rFonts w:cs="Times New Roman"/>
      </w:rPr>
    </w:lvl>
    <w:lvl w:ilvl="8" w:tplc="6C3CC750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  <w:rPr>
        <w:rFonts w:cs="Times New Roman"/>
      </w:rPr>
    </w:lvl>
    <w:lvl w:ilvl="1" w:tplc="4D729AF8">
      <w:numFmt w:val="decimal"/>
      <w:lvlText w:val=""/>
      <w:lvlJc w:val="left"/>
      <w:rPr>
        <w:rFonts w:cs="Times New Roman"/>
      </w:rPr>
    </w:lvl>
    <w:lvl w:ilvl="2" w:tplc="83D2A5D8">
      <w:numFmt w:val="decimal"/>
      <w:lvlText w:val=""/>
      <w:lvlJc w:val="left"/>
      <w:rPr>
        <w:rFonts w:cs="Times New Roman"/>
      </w:rPr>
    </w:lvl>
    <w:lvl w:ilvl="3" w:tplc="B906D316">
      <w:numFmt w:val="decimal"/>
      <w:lvlText w:val=""/>
      <w:lvlJc w:val="left"/>
      <w:rPr>
        <w:rFonts w:cs="Times New Roman"/>
      </w:rPr>
    </w:lvl>
    <w:lvl w:ilvl="4" w:tplc="B23AF05A">
      <w:numFmt w:val="decimal"/>
      <w:lvlText w:val=""/>
      <w:lvlJc w:val="left"/>
      <w:rPr>
        <w:rFonts w:cs="Times New Roman"/>
      </w:rPr>
    </w:lvl>
    <w:lvl w:ilvl="5" w:tplc="488444A4">
      <w:numFmt w:val="decimal"/>
      <w:lvlText w:val=""/>
      <w:lvlJc w:val="left"/>
      <w:rPr>
        <w:rFonts w:cs="Times New Roman"/>
      </w:rPr>
    </w:lvl>
    <w:lvl w:ilvl="6" w:tplc="A16E7E9C">
      <w:numFmt w:val="decimal"/>
      <w:lvlText w:val=""/>
      <w:lvlJc w:val="left"/>
      <w:rPr>
        <w:rFonts w:cs="Times New Roman"/>
      </w:rPr>
    </w:lvl>
    <w:lvl w:ilvl="7" w:tplc="99AAB0EC">
      <w:numFmt w:val="decimal"/>
      <w:lvlText w:val=""/>
      <w:lvlJc w:val="left"/>
      <w:rPr>
        <w:rFonts w:cs="Times New Roman"/>
      </w:rPr>
    </w:lvl>
    <w:lvl w:ilvl="8" w:tplc="025E4390">
      <w:numFmt w:val="decimal"/>
      <w:lvlText w:val=""/>
      <w:lvlJc w:val="left"/>
      <w:rPr>
        <w:rFonts w:cs="Times New Roman"/>
      </w:rPr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  <w:rPr>
        <w:rFonts w:cs="Times New Roman"/>
      </w:rPr>
    </w:lvl>
    <w:lvl w:ilvl="1" w:tplc="655CE5BC">
      <w:numFmt w:val="decimal"/>
      <w:lvlText w:val=""/>
      <w:lvlJc w:val="left"/>
      <w:rPr>
        <w:rFonts w:cs="Times New Roman"/>
      </w:rPr>
    </w:lvl>
    <w:lvl w:ilvl="2" w:tplc="EFF8B1DE">
      <w:numFmt w:val="decimal"/>
      <w:lvlText w:val=""/>
      <w:lvlJc w:val="left"/>
      <w:rPr>
        <w:rFonts w:cs="Times New Roman"/>
      </w:rPr>
    </w:lvl>
    <w:lvl w:ilvl="3" w:tplc="369C4E2E">
      <w:numFmt w:val="decimal"/>
      <w:lvlText w:val=""/>
      <w:lvlJc w:val="left"/>
      <w:rPr>
        <w:rFonts w:cs="Times New Roman"/>
      </w:rPr>
    </w:lvl>
    <w:lvl w:ilvl="4" w:tplc="CA64F712">
      <w:numFmt w:val="decimal"/>
      <w:lvlText w:val=""/>
      <w:lvlJc w:val="left"/>
      <w:rPr>
        <w:rFonts w:cs="Times New Roman"/>
      </w:rPr>
    </w:lvl>
    <w:lvl w:ilvl="5" w:tplc="33FC997E">
      <w:numFmt w:val="decimal"/>
      <w:lvlText w:val=""/>
      <w:lvlJc w:val="left"/>
      <w:rPr>
        <w:rFonts w:cs="Times New Roman"/>
      </w:rPr>
    </w:lvl>
    <w:lvl w:ilvl="6" w:tplc="FE8E18DC">
      <w:numFmt w:val="decimal"/>
      <w:lvlText w:val=""/>
      <w:lvlJc w:val="left"/>
      <w:rPr>
        <w:rFonts w:cs="Times New Roman"/>
      </w:rPr>
    </w:lvl>
    <w:lvl w:ilvl="7" w:tplc="35DEF682">
      <w:numFmt w:val="decimal"/>
      <w:lvlText w:val=""/>
      <w:lvlJc w:val="left"/>
      <w:rPr>
        <w:rFonts w:cs="Times New Roman"/>
      </w:rPr>
    </w:lvl>
    <w:lvl w:ilvl="8" w:tplc="9EB29976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  <w:rPr>
        <w:rFonts w:cs="Times New Roman"/>
      </w:rPr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  <w:rPr>
        <w:rFonts w:cs="Times New Roman"/>
      </w:rPr>
    </w:lvl>
    <w:lvl w:ilvl="3" w:tplc="AB1E431C">
      <w:numFmt w:val="decimal"/>
      <w:lvlText w:val=""/>
      <w:lvlJc w:val="left"/>
      <w:rPr>
        <w:rFonts w:cs="Times New Roman"/>
      </w:rPr>
    </w:lvl>
    <w:lvl w:ilvl="4" w:tplc="00FE5BC8">
      <w:numFmt w:val="decimal"/>
      <w:lvlText w:val=""/>
      <w:lvlJc w:val="left"/>
      <w:rPr>
        <w:rFonts w:cs="Times New Roman"/>
      </w:rPr>
    </w:lvl>
    <w:lvl w:ilvl="5" w:tplc="8562721C">
      <w:numFmt w:val="decimal"/>
      <w:lvlText w:val=""/>
      <w:lvlJc w:val="left"/>
      <w:rPr>
        <w:rFonts w:cs="Times New Roman"/>
      </w:rPr>
    </w:lvl>
    <w:lvl w:ilvl="6" w:tplc="20A0F252">
      <w:numFmt w:val="decimal"/>
      <w:lvlText w:val=""/>
      <w:lvlJc w:val="left"/>
      <w:rPr>
        <w:rFonts w:cs="Times New Roman"/>
      </w:rPr>
    </w:lvl>
    <w:lvl w:ilvl="7" w:tplc="ED5C84D4">
      <w:numFmt w:val="decimal"/>
      <w:lvlText w:val=""/>
      <w:lvlJc w:val="left"/>
      <w:rPr>
        <w:rFonts w:cs="Times New Roman"/>
      </w:rPr>
    </w:lvl>
    <w:lvl w:ilvl="8" w:tplc="28E0699E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  <w:rPr>
        <w:rFonts w:cs="Times New Roman"/>
      </w:rPr>
    </w:lvl>
    <w:lvl w:ilvl="1" w:tplc="ECEEF4FC">
      <w:numFmt w:val="decimal"/>
      <w:lvlText w:val=""/>
      <w:lvlJc w:val="left"/>
      <w:rPr>
        <w:rFonts w:cs="Times New Roman"/>
      </w:rPr>
    </w:lvl>
    <w:lvl w:ilvl="2" w:tplc="12CCA1CC">
      <w:numFmt w:val="decimal"/>
      <w:lvlText w:val=""/>
      <w:lvlJc w:val="left"/>
      <w:rPr>
        <w:rFonts w:cs="Times New Roman"/>
      </w:rPr>
    </w:lvl>
    <w:lvl w:ilvl="3" w:tplc="BA0CCF8C">
      <w:numFmt w:val="decimal"/>
      <w:lvlText w:val=""/>
      <w:lvlJc w:val="left"/>
      <w:rPr>
        <w:rFonts w:cs="Times New Roman"/>
      </w:rPr>
    </w:lvl>
    <w:lvl w:ilvl="4" w:tplc="BC14DBBC">
      <w:numFmt w:val="decimal"/>
      <w:lvlText w:val=""/>
      <w:lvlJc w:val="left"/>
      <w:rPr>
        <w:rFonts w:cs="Times New Roman"/>
      </w:rPr>
    </w:lvl>
    <w:lvl w:ilvl="5" w:tplc="3A924636">
      <w:numFmt w:val="decimal"/>
      <w:lvlText w:val=""/>
      <w:lvlJc w:val="left"/>
      <w:rPr>
        <w:rFonts w:cs="Times New Roman"/>
      </w:rPr>
    </w:lvl>
    <w:lvl w:ilvl="6" w:tplc="01B6E1A2">
      <w:numFmt w:val="decimal"/>
      <w:lvlText w:val=""/>
      <w:lvlJc w:val="left"/>
      <w:rPr>
        <w:rFonts w:cs="Times New Roman"/>
      </w:rPr>
    </w:lvl>
    <w:lvl w:ilvl="7" w:tplc="A202D97E">
      <w:numFmt w:val="decimal"/>
      <w:lvlText w:val=""/>
      <w:lvlJc w:val="left"/>
      <w:rPr>
        <w:rFonts w:cs="Times New Roman"/>
      </w:rPr>
    </w:lvl>
    <w:lvl w:ilvl="8" w:tplc="48B23808">
      <w:numFmt w:val="decimal"/>
      <w:lvlText w:val=""/>
      <w:lvlJc w:val="left"/>
      <w:rPr>
        <w:rFonts w:cs="Times New Roman"/>
      </w:rPr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  <w:rPr>
        <w:rFonts w:cs="Times New Roman"/>
      </w:rPr>
    </w:lvl>
    <w:lvl w:ilvl="1" w:tplc="20141C76">
      <w:numFmt w:val="decimal"/>
      <w:lvlText w:val=""/>
      <w:lvlJc w:val="left"/>
      <w:rPr>
        <w:rFonts w:cs="Times New Roman"/>
      </w:rPr>
    </w:lvl>
    <w:lvl w:ilvl="2" w:tplc="25987EEC">
      <w:numFmt w:val="decimal"/>
      <w:lvlText w:val=""/>
      <w:lvlJc w:val="left"/>
      <w:rPr>
        <w:rFonts w:cs="Times New Roman"/>
      </w:rPr>
    </w:lvl>
    <w:lvl w:ilvl="3" w:tplc="C24C5896">
      <w:numFmt w:val="decimal"/>
      <w:lvlText w:val=""/>
      <w:lvlJc w:val="left"/>
      <w:rPr>
        <w:rFonts w:cs="Times New Roman"/>
      </w:rPr>
    </w:lvl>
    <w:lvl w:ilvl="4" w:tplc="0ACC7606">
      <w:numFmt w:val="decimal"/>
      <w:lvlText w:val=""/>
      <w:lvlJc w:val="left"/>
      <w:rPr>
        <w:rFonts w:cs="Times New Roman"/>
      </w:rPr>
    </w:lvl>
    <w:lvl w:ilvl="5" w:tplc="3A6A44B6">
      <w:numFmt w:val="decimal"/>
      <w:lvlText w:val=""/>
      <w:lvlJc w:val="left"/>
      <w:rPr>
        <w:rFonts w:cs="Times New Roman"/>
      </w:rPr>
    </w:lvl>
    <w:lvl w:ilvl="6" w:tplc="498ABEFC">
      <w:numFmt w:val="decimal"/>
      <w:lvlText w:val=""/>
      <w:lvlJc w:val="left"/>
      <w:rPr>
        <w:rFonts w:cs="Times New Roman"/>
      </w:rPr>
    </w:lvl>
    <w:lvl w:ilvl="7" w:tplc="716A6AF6">
      <w:numFmt w:val="decimal"/>
      <w:lvlText w:val=""/>
      <w:lvlJc w:val="left"/>
      <w:rPr>
        <w:rFonts w:cs="Times New Roman"/>
      </w:rPr>
    </w:lvl>
    <w:lvl w:ilvl="8" w:tplc="C42E9D90">
      <w:numFmt w:val="decimal"/>
      <w:lvlText w:val=""/>
      <w:lvlJc w:val="left"/>
      <w:rPr>
        <w:rFonts w:cs="Times New Roman"/>
      </w:rPr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  <w:rPr>
        <w:rFonts w:cs="Times New Roman"/>
      </w:rPr>
    </w:lvl>
    <w:lvl w:ilvl="1" w:tplc="EDB496DA">
      <w:numFmt w:val="decimal"/>
      <w:lvlText w:val=""/>
      <w:lvlJc w:val="left"/>
      <w:rPr>
        <w:rFonts w:cs="Times New Roman"/>
      </w:rPr>
    </w:lvl>
    <w:lvl w:ilvl="2" w:tplc="9A2274C2">
      <w:numFmt w:val="decimal"/>
      <w:lvlText w:val=""/>
      <w:lvlJc w:val="left"/>
      <w:rPr>
        <w:rFonts w:cs="Times New Roman"/>
      </w:rPr>
    </w:lvl>
    <w:lvl w:ilvl="3" w:tplc="B6A436EE">
      <w:numFmt w:val="decimal"/>
      <w:lvlText w:val=""/>
      <w:lvlJc w:val="left"/>
      <w:rPr>
        <w:rFonts w:cs="Times New Roman"/>
      </w:rPr>
    </w:lvl>
    <w:lvl w:ilvl="4" w:tplc="D65AE520">
      <w:numFmt w:val="decimal"/>
      <w:lvlText w:val=""/>
      <w:lvlJc w:val="left"/>
      <w:rPr>
        <w:rFonts w:cs="Times New Roman"/>
      </w:rPr>
    </w:lvl>
    <w:lvl w:ilvl="5" w:tplc="A4C47DE6">
      <w:numFmt w:val="decimal"/>
      <w:lvlText w:val=""/>
      <w:lvlJc w:val="left"/>
      <w:rPr>
        <w:rFonts w:cs="Times New Roman"/>
      </w:rPr>
    </w:lvl>
    <w:lvl w:ilvl="6" w:tplc="7EB8C43A">
      <w:numFmt w:val="decimal"/>
      <w:lvlText w:val=""/>
      <w:lvlJc w:val="left"/>
      <w:rPr>
        <w:rFonts w:cs="Times New Roman"/>
      </w:rPr>
    </w:lvl>
    <w:lvl w:ilvl="7" w:tplc="7D7C9CB8">
      <w:numFmt w:val="decimal"/>
      <w:lvlText w:val=""/>
      <w:lvlJc w:val="left"/>
      <w:rPr>
        <w:rFonts w:cs="Times New Roman"/>
      </w:rPr>
    </w:lvl>
    <w:lvl w:ilvl="8" w:tplc="D1CC07D0">
      <w:numFmt w:val="decimal"/>
      <w:lvlText w:val=""/>
      <w:lvlJc w:val="left"/>
      <w:rPr>
        <w:rFonts w:cs="Times New Roman"/>
      </w:rPr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  <w:rPr>
        <w:rFonts w:cs="Times New Roman"/>
      </w:rPr>
    </w:lvl>
    <w:lvl w:ilvl="1" w:tplc="142058A8">
      <w:numFmt w:val="decimal"/>
      <w:lvlText w:val=""/>
      <w:lvlJc w:val="left"/>
      <w:rPr>
        <w:rFonts w:cs="Times New Roman"/>
      </w:rPr>
    </w:lvl>
    <w:lvl w:ilvl="2" w:tplc="87C03886">
      <w:numFmt w:val="decimal"/>
      <w:lvlText w:val=""/>
      <w:lvlJc w:val="left"/>
      <w:rPr>
        <w:rFonts w:cs="Times New Roman"/>
      </w:rPr>
    </w:lvl>
    <w:lvl w:ilvl="3" w:tplc="CFBE5CBA">
      <w:numFmt w:val="decimal"/>
      <w:lvlText w:val=""/>
      <w:lvlJc w:val="left"/>
      <w:rPr>
        <w:rFonts w:cs="Times New Roman"/>
      </w:rPr>
    </w:lvl>
    <w:lvl w:ilvl="4" w:tplc="BB5899CC">
      <w:numFmt w:val="decimal"/>
      <w:lvlText w:val=""/>
      <w:lvlJc w:val="left"/>
      <w:rPr>
        <w:rFonts w:cs="Times New Roman"/>
      </w:rPr>
    </w:lvl>
    <w:lvl w:ilvl="5" w:tplc="D1C2BE86">
      <w:numFmt w:val="decimal"/>
      <w:lvlText w:val=""/>
      <w:lvlJc w:val="left"/>
      <w:rPr>
        <w:rFonts w:cs="Times New Roman"/>
      </w:rPr>
    </w:lvl>
    <w:lvl w:ilvl="6" w:tplc="CE226D08">
      <w:numFmt w:val="decimal"/>
      <w:lvlText w:val=""/>
      <w:lvlJc w:val="left"/>
      <w:rPr>
        <w:rFonts w:cs="Times New Roman"/>
      </w:rPr>
    </w:lvl>
    <w:lvl w:ilvl="7" w:tplc="32BE1DCA">
      <w:numFmt w:val="decimal"/>
      <w:lvlText w:val=""/>
      <w:lvlJc w:val="left"/>
      <w:rPr>
        <w:rFonts w:cs="Times New Roman"/>
      </w:rPr>
    </w:lvl>
    <w:lvl w:ilvl="8" w:tplc="1C380DE0">
      <w:numFmt w:val="decimal"/>
      <w:lvlText w:val=""/>
      <w:lvlJc w:val="left"/>
      <w:rPr>
        <w:rFonts w:cs="Times New Roman"/>
      </w:rPr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  <w:rPr>
        <w:rFonts w:cs="Times New Roman"/>
      </w:rPr>
    </w:lvl>
    <w:lvl w:ilvl="2" w:tplc="4C944C30">
      <w:numFmt w:val="decimal"/>
      <w:lvlText w:val=""/>
      <w:lvlJc w:val="left"/>
      <w:rPr>
        <w:rFonts w:cs="Times New Roman"/>
      </w:rPr>
    </w:lvl>
    <w:lvl w:ilvl="3" w:tplc="357AE51A">
      <w:numFmt w:val="decimal"/>
      <w:lvlText w:val=""/>
      <w:lvlJc w:val="left"/>
      <w:rPr>
        <w:rFonts w:cs="Times New Roman"/>
      </w:rPr>
    </w:lvl>
    <w:lvl w:ilvl="4" w:tplc="9F40F24E">
      <w:numFmt w:val="decimal"/>
      <w:lvlText w:val=""/>
      <w:lvlJc w:val="left"/>
      <w:rPr>
        <w:rFonts w:cs="Times New Roman"/>
      </w:rPr>
    </w:lvl>
    <w:lvl w:ilvl="5" w:tplc="4EE63C54">
      <w:numFmt w:val="decimal"/>
      <w:lvlText w:val=""/>
      <w:lvlJc w:val="left"/>
      <w:rPr>
        <w:rFonts w:cs="Times New Roman"/>
      </w:rPr>
    </w:lvl>
    <w:lvl w:ilvl="6" w:tplc="D4401680">
      <w:numFmt w:val="decimal"/>
      <w:lvlText w:val=""/>
      <w:lvlJc w:val="left"/>
      <w:rPr>
        <w:rFonts w:cs="Times New Roman"/>
      </w:rPr>
    </w:lvl>
    <w:lvl w:ilvl="7" w:tplc="6EE02160">
      <w:numFmt w:val="decimal"/>
      <w:lvlText w:val=""/>
      <w:lvlJc w:val="left"/>
      <w:rPr>
        <w:rFonts w:cs="Times New Roman"/>
      </w:rPr>
    </w:lvl>
    <w:lvl w:ilvl="8" w:tplc="A5764628">
      <w:numFmt w:val="decimal"/>
      <w:lvlText w:val=""/>
      <w:lvlJc w:val="left"/>
      <w:rPr>
        <w:rFonts w:cs="Times New Roman"/>
      </w:rPr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  <w:rPr>
        <w:rFonts w:cs="Times New Roman"/>
      </w:rPr>
    </w:lvl>
    <w:lvl w:ilvl="1" w:tplc="BFBE9520">
      <w:numFmt w:val="decimal"/>
      <w:lvlText w:val=""/>
      <w:lvlJc w:val="left"/>
      <w:rPr>
        <w:rFonts w:cs="Times New Roman"/>
      </w:rPr>
    </w:lvl>
    <w:lvl w:ilvl="2" w:tplc="90103B9A">
      <w:numFmt w:val="decimal"/>
      <w:lvlText w:val=""/>
      <w:lvlJc w:val="left"/>
      <w:rPr>
        <w:rFonts w:cs="Times New Roman"/>
      </w:rPr>
    </w:lvl>
    <w:lvl w:ilvl="3" w:tplc="06F8CE12">
      <w:numFmt w:val="decimal"/>
      <w:lvlText w:val=""/>
      <w:lvlJc w:val="left"/>
      <w:rPr>
        <w:rFonts w:cs="Times New Roman"/>
      </w:rPr>
    </w:lvl>
    <w:lvl w:ilvl="4" w:tplc="261A09FA">
      <w:numFmt w:val="decimal"/>
      <w:lvlText w:val=""/>
      <w:lvlJc w:val="left"/>
      <w:rPr>
        <w:rFonts w:cs="Times New Roman"/>
      </w:rPr>
    </w:lvl>
    <w:lvl w:ilvl="5" w:tplc="1A60424E">
      <w:numFmt w:val="decimal"/>
      <w:lvlText w:val=""/>
      <w:lvlJc w:val="left"/>
      <w:rPr>
        <w:rFonts w:cs="Times New Roman"/>
      </w:rPr>
    </w:lvl>
    <w:lvl w:ilvl="6" w:tplc="2696C47A">
      <w:numFmt w:val="decimal"/>
      <w:lvlText w:val=""/>
      <w:lvlJc w:val="left"/>
      <w:rPr>
        <w:rFonts w:cs="Times New Roman"/>
      </w:rPr>
    </w:lvl>
    <w:lvl w:ilvl="7" w:tplc="F2008240">
      <w:numFmt w:val="decimal"/>
      <w:lvlText w:val=""/>
      <w:lvlJc w:val="left"/>
      <w:rPr>
        <w:rFonts w:cs="Times New Roman"/>
      </w:rPr>
    </w:lvl>
    <w:lvl w:ilvl="8" w:tplc="7ACEC3DE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1C3"/>
    <w:rsid w:val="0002196C"/>
    <w:rsid w:val="000A1FB2"/>
    <w:rsid w:val="00114CE8"/>
    <w:rsid w:val="0018357D"/>
    <w:rsid w:val="00273BBF"/>
    <w:rsid w:val="002B391D"/>
    <w:rsid w:val="003833D9"/>
    <w:rsid w:val="004478F6"/>
    <w:rsid w:val="005573A7"/>
    <w:rsid w:val="005A46A7"/>
    <w:rsid w:val="005C3892"/>
    <w:rsid w:val="006346B5"/>
    <w:rsid w:val="00755D1A"/>
    <w:rsid w:val="007A0357"/>
    <w:rsid w:val="007E11C3"/>
    <w:rsid w:val="00806E89"/>
    <w:rsid w:val="00807D83"/>
    <w:rsid w:val="008456F8"/>
    <w:rsid w:val="008C161A"/>
    <w:rsid w:val="00B45D1A"/>
    <w:rsid w:val="00BA37A4"/>
    <w:rsid w:val="00BF2F63"/>
    <w:rsid w:val="00D4372B"/>
    <w:rsid w:val="00D4706F"/>
    <w:rsid w:val="00E324E4"/>
    <w:rsid w:val="00E352A9"/>
    <w:rsid w:val="00E62045"/>
    <w:rsid w:val="00E923DE"/>
    <w:rsid w:val="00EE1960"/>
    <w:rsid w:val="00FC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A1"/>
  </w:style>
  <w:style w:type="paragraph" w:styleId="3">
    <w:name w:val="heading 3"/>
    <w:basedOn w:val="a"/>
    <w:link w:val="30"/>
    <w:uiPriority w:val="99"/>
    <w:qFormat/>
    <w:rsid w:val="002B39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B391D"/>
    <w:rPr>
      <w:rFonts w:eastAsia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rsid w:val="003833D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E32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B391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D43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Windows User</dc:creator>
  <cp:keywords/>
  <dc:description/>
  <cp:lastModifiedBy>Школа</cp:lastModifiedBy>
  <cp:revision>10</cp:revision>
  <cp:lastPrinted>2020-08-06T07:28:00Z</cp:lastPrinted>
  <dcterms:created xsi:type="dcterms:W3CDTF">2020-08-30T19:29:00Z</dcterms:created>
  <dcterms:modified xsi:type="dcterms:W3CDTF">2020-08-31T12:06:00Z</dcterms:modified>
</cp:coreProperties>
</file>