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1A" w:rsidRPr="00AC271A" w:rsidRDefault="00AC271A" w:rsidP="00AC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1A">
        <w:rPr>
          <w:rFonts w:ascii="Times New Roman" w:hAnsi="Times New Roman" w:cs="Times New Roman"/>
          <w:b/>
          <w:sz w:val="28"/>
          <w:szCs w:val="28"/>
        </w:rPr>
        <w:t>«Повтори узор»</w:t>
      </w:r>
    </w:p>
    <w:p w:rsidR="00AC271A" w:rsidRDefault="00AC271A">
      <w:r>
        <w:rPr>
          <w:noProof/>
          <w:lang w:eastAsia="ru-RU"/>
        </w:rPr>
        <w:drawing>
          <wp:inline distT="0" distB="0" distL="0" distR="0">
            <wp:extent cx="5389880" cy="37191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371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24" w:rsidRPr="00AC271A" w:rsidRDefault="00AC271A" w:rsidP="00AC271A">
      <w:pPr>
        <w:jc w:val="both"/>
        <w:rPr>
          <w:rFonts w:ascii="Times New Roman" w:hAnsi="Times New Roman" w:cs="Times New Roman"/>
          <w:sz w:val="28"/>
          <w:szCs w:val="28"/>
        </w:rPr>
      </w:pPr>
      <w:r w:rsidRPr="00AC271A">
        <w:rPr>
          <w:rFonts w:ascii="Times New Roman" w:hAnsi="Times New Roman" w:cs="Times New Roman"/>
          <w:sz w:val="28"/>
          <w:szCs w:val="28"/>
        </w:rPr>
        <w:t xml:space="preserve">Ещё одна методика, достаточно простая для родителей, это «Повтори узор». Мама или папа рисует по клеточкам несложный узор и просит ребёнка повторить такой же. Здесь можно оценить сразу несколько показателей: может ли ребёнок проводить линии точно по клеткам или рисует криво, получается ли у него такой же узор или есть различия, делает ли задание старательно или небрежно. Если узор </w:t>
      </w:r>
      <w:proofErr w:type="gramStart"/>
      <w:r w:rsidRPr="00AC271A">
        <w:rPr>
          <w:rFonts w:ascii="Times New Roman" w:hAnsi="Times New Roman" w:cs="Times New Roman"/>
          <w:sz w:val="28"/>
          <w:szCs w:val="28"/>
        </w:rPr>
        <w:t>срисован</w:t>
      </w:r>
      <w:proofErr w:type="gramEnd"/>
      <w:r w:rsidRPr="00AC271A">
        <w:rPr>
          <w:rFonts w:ascii="Times New Roman" w:hAnsi="Times New Roman" w:cs="Times New Roman"/>
          <w:sz w:val="28"/>
          <w:szCs w:val="28"/>
        </w:rPr>
        <w:t xml:space="preserve"> верно и ровными линиями, соблюдено расстояние между клетками – это свидетельствует о высоком уровне развития графических навыков и зрительно-пространственной координации. В противном случае стоит уделить внимание этим навыкам.</w:t>
      </w:r>
    </w:p>
    <w:sectPr w:rsidR="00900A24" w:rsidRPr="00AC271A" w:rsidSect="00A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271A"/>
    <w:rsid w:val="009C79C6"/>
    <w:rsid w:val="00A624B3"/>
    <w:rsid w:val="00AC271A"/>
    <w:rsid w:val="00C5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2022-12-12T07:04:00Z</dcterms:created>
  <dcterms:modified xsi:type="dcterms:W3CDTF">2022-12-12T07:06:00Z</dcterms:modified>
</cp:coreProperties>
</file>